
<file path=[Content_Types].xml><?xml version="1.0" encoding="utf-8"?>
<Types xmlns="http://schemas.openxmlformats.org/package/2006/content-types">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header2.xml" ContentType="application/vnd.openxmlformats-officedocument.wordprocessingml.header+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4FC" w:rsidRPr="00A959F2" w:rsidRDefault="001604FC" w:rsidP="00902BF5">
      <w:pPr>
        <w:widowControl w:val="0"/>
        <w:autoSpaceDE w:val="0"/>
        <w:autoSpaceDN w:val="0"/>
        <w:adjustRightInd w:val="0"/>
        <w:spacing w:line="480" w:lineRule="auto"/>
        <w:ind w:firstLine="720"/>
        <w:rPr>
          <w:rFonts w:ascii="Times New Roman" w:hAnsi="Times New Roman" w:cs="Georgia"/>
        </w:rPr>
      </w:pPr>
    </w:p>
    <w:p w:rsidR="001604FC" w:rsidRPr="00A959F2" w:rsidRDefault="001604FC" w:rsidP="001604FC">
      <w:pPr>
        <w:rPr>
          <w:rFonts w:ascii="Times New Roman" w:hAnsi="Times New Roman" w:cs="Georgia"/>
        </w:rPr>
      </w:pPr>
    </w:p>
    <w:p w:rsidR="001604FC" w:rsidRPr="00A959F2" w:rsidRDefault="001604FC" w:rsidP="001604FC">
      <w:pPr>
        <w:rPr>
          <w:rFonts w:ascii="Times New Roman" w:hAnsi="Times New Roman" w:cs="Georgia"/>
        </w:rPr>
      </w:pPr>
    </w:p>
    <w:p w:rsidR="001604FC" w:rsidRPr="00A959F2" w:rsidRDefault="001604FC" w:rsidP="001604FC">
      <w:pPr>
        <w:rPr>
          <w:rFonts w:ascii="Times New Roman" w:hAnsi="Times New Roman" w:cs="Georgia"/>
        </w:rPr>
      </w:pPr>
    </w:p>
    <w:p w:rsidR="001604FC" w:rsidRPr="00A959F2" w:rsidRDefault="001604FC" w:rsidP="001604FC">
      <w:pPr>
        <w:rPr>
          <w:rFonts w:ascii="Times New Roman" w:hAnsi="Times New Roman" w:cs="Georgia"/>
        </w:rPr>
      </w:pPr>
    </w:p>
    <w:p w:rsidR="001604FC" w:rsidRPr="00A959F2" w:rsidRDefault="001604FC" w:rsidP="001604FC">
      <w:pPr>
        <w:rPr>
          <w:rFonts w:ascii="Times New Roman" w:hAnsi="Times New Roman" w:cs="Georgia"/>
        </w:rPr>
      </w:pPr>
    </w:p>
    <w:p w:rsidR="00A959F2" w:rsidRPr="00A959F2" w:rsidRDefault="00A959F2" w:rsidP="00A959F2">
      <w:pPr>
        <w:widowControl w:val="0"/>
        <w:autoSpaceDE w:val="0"/>
        <w:autoSpaceDN w:val="0"/>
        <w:adjustRightInd w:val="0"/>
        <w:spacing w:line="480" w:lineRule="auto"/>
        <w:ind w:firstLine="720"/>
        <w:jc w:val="center"/>
        <w:rPr>
          <w:rFonts w:ascii="Times New Roman" w:hAnsi="Times New Roman" w:cs="Georgia"/>
        </w:rPr>
      </w:pPr>
    </w:p>
    <w:p w:rsidR="00A959F2" w:rsidRPr="00A959F2" w:rsidRDefault="00A959F2" w:rsidP="00A959F2">
      <w:pPr>
        <w:rPr>
          <w:rFonts w:ascii="Times New Roman" w:hAnsi="Times New Roman" w:cs="Georgia"/>
        </w:rPr>
      </w:pPr>
    </w:p>
    <w:p w:rsidR="00A959F2" w:rsidRPr="00A959F2" w:rsidRDefault="00A959F2" w:rsidP="00A959F2">
      <w:pPr>
        <w:rPr>
          <w:rFonts w:ascii="Times New Roman" w:hAnsi="Times New Roman" w:cs="Georgia"/>
        </w:rPr>
      </w:pPr>
    </w:p>
    <w:p w:rsidR="00A959F2" w:rsidRPr="00A959F2" w:rsidRDefault="00A959F2" w:rsidP="00A959F2">
      <w:pPr>
        <w:rPr>
          <w:rFonts w:ascii="Times New Roman" w:hAnsi="Times New Roman" w:cs="Georgia"/>
        </w:rPr>
      </w:pPr>
    </w:p>
    <w:p w:rsidR="00A959F2" w:rsidRPr="00A959F2" w:rsidRDefault="00A959F2" w:rsidP="00A959F2">
      <w:pPr>
        <w:rPr>
          <w:rFonts w:ascii="Times New Roman" w:hAnsi="Times New Roman" w:cs="Georgia"/>
        </w:rPr>
      </w:pPr>
    </w:p>
    <w:p w:rsidR="00900A9D" w:rsidRDefault="00900A9D" w:rsidP="00A959F2">
      <w:pPr>
        <w:widowControl w:val="0"/>
        <w:autoSpaceDE w:val="0"/>
        <w:autoSpaceDN w:val="0"/>
        <w:adjustRightInd w:val="0"/>
        <w:spacing w:line="480" w:lineRule="auto"/>
        <w:ind w:firstLine="720"/>
        <w:jc w:val="center"/>
        <w:rPr>
          <w:rFonts w:ascii="Times New Roman" w:hAnsi="Times New Roman" w:cs="Georgia"/>
        </w:rPr>
      </w:pPr>
    </w:p>
    <w:p w:rsidR="00900A9D" w:rsidRDefault="00900A9D" w:rsidP="00A959F2">
      <w:pPr>
        <w:widowControl w:val="0"/>
        <w:autoSpaceDE w:val="0"/>
        <w:autoSpaceDN w:val="0"/>
        <w:adjustRightInd w:val="0"/>
        <w:spacing w:line="480" w:lineRule="auto"/>
        <w:ind w:firstLine="720"/>
        <w:jc w:val="center"/>
        <w:rPr>
          <w:rFonts w:ascii="Times New Roman" w:hAnsi="Times New Roman" w:cs="Georgia"/>
        </w:rPr>
      </w:pPr>
    </w:p>
    <w:p w:rsidR="00A959F2" w:rsidRPr="00A959F2" w:rsidRDefault="00A959F2" w:rsidP="00A959F2">
      <w:pPr>
        <w:widowControl w:val="0"/>
        <w:autoSpaceDE w:val="0"/>
        <w:autoSpaceDN w:val="0"/>
        <w:adjustRightInd w:val="0"/>
        <w:spacing w:line="480" w:lineRule="auto"/>
        <w:ind w:firstLine="720"/>
        <w:jc w:val="center"/>
        <w:rPr>
          <w:rFonts w:ascii="Times New Roman" w:hAnsi="Times New Roman" w:cs="Georgia"/>
        </w:rPr>
      </w:pPr>
    </w:p>
    <w:p w:rsidR="002970EA" w:rsidRDefault="002970EA" w:rsidP="002970EA">
      <w:pPr>
        <w:widowControl w:val="0"/>
        <w:autoSpaceDE w:val="0"/>
        <w:autoSpaceDN w:val="0"/>
        <w:adjustRightInd w:val="0"/>
        <w:spacing w:line="480" w:lineRule="auto"/>
        <w:jc w:val="center"/>
        <w:rPr>
          <w:rFonts w:ascii="Times New Roman" w:hAnsi="Times New Roman" w:cs="Georgia"/>
        </w:rPr>
      </w:pPr>
      <w:r>
        <w:rPr>
          <w:rFonts w:ascii="Times New Roman" w:hAnsi="Times New Roman" w:cs="Georgia"/>
        </w:rPr>
        <w:t xml:space="preserve">Influences on Motivation in Mathematics and </w:t>
      </w:r>
    </w:p>
    <w:p w:rsidR="002970EA" w:rsidRDefault="002970EA" w:rsidP="002970EA">
      <w:pPr>
        <w:widowControl w:val="0"/>
        <w:autoSpaceDE w:val="0"/>
        <w:autoSpaceDN w:val="0"/>
        <w:adjustRightInd w:val="0"/>
        <w:spacing w:line="480" w:lineRule="auto"/>
        <w:jc w:val="center"/>
        <w:rPr>
          <w:rFonts w:ascii="Times New Roman" w:hAnsi="Times New Roman" w:cs="Georgia"/>
        </w:rPr>
      </w:pPr>
      <w:r>
        <w:rPr>
          <w:rFonts w:ascii="Times New Roman" w:hAnsi="Times New Roman" w:cs="Georgia"/>
        </w:rPr>
        <w:t xml:space="preserve">Their Implications for the Classroom </w:t>
      </w:r>
    </w:p>
    <w:p w:rsidR="002970EA" w:rsidRDefault="002970EA" w:rsidP="002970EA">
      <w:pPr>
        <w:widowControl w:val="0"/>
        <w:autoSpaceDE w:val="0"/>
        <w:autoSpaceDN w:val="0"/>
        <w:adjustRightInd w:val="0"/>
        <w:spacing w:line="480" w:lineRule="auto"/>
        <w:jc w:val="center"/>
        <w:rPr>
          <w:rFonts w:ascii="Times New Roman" w:hAnsi="Times New Roman" w:cs="Georgia"/>
        </w:rPr>
      </w:pPr>
      <w:r>
        <w:rPr>
          <w:rFonts w:ascii="Times New Roman" w:hAnsi="Times New Roman" w:cs="Georgia"/>
        </w:rPr>
        <w:t>Kelly Dwyer</w:t>
      </w:r>
    </w:p>
    <w:p w:rsidR="002C6150" w:rsidRDefault="002970EA" w:rsidP="002C6150">
      <w:pPr>
        <w:widowControl w:val="0"/>
        <w:autoSpaceDE w:val="0"/>
        <w:autoSpaceDN w:val="0"/>
        <w:adjustRightInd w:val="0"/>
        <w:spacing w:line="480" w:lineRule="auto"/>
        <w:jc w:val="center"/>
        <w:rPr>
          <w:rFonts w:ascii="Times New Roman" w:hAnsi="Times New Roman" w:cs="Georgia"/>
        </w:rPr>
      </w:pPr>
      <w:r w:rsidRPr="002970EA">
        <w:rPr>
          <w:rFonts w:ascii="Times New Roman" w:hAnsi="Times New Roman" w:cs="Georgia"/>
        </w:rPr>
        <w:t>University of Georgia</w:t>
      </w:r>
    </w:p>
    <w:p w:rsidR="006614BB" w:rsidRPr="002C6150" w:rsidRDefault="002C6150" w:rsidP="002C6150">
      <w:pPr>
        <w:widowControl w:val="0"/>
        <w:autoSpaceDE w:val="0"/>
        <w:autoSpaceDN w:val="0"/>
        <w:adjustRightInd w:val="0"/>
        <w:spacing w:line="480" w:lineRule="auto"/>
        <w:ind w:firstLine="720"/>
        <w:rPr>
          <w:rFonts w:ascii="Times New Roman" w:hAnsi="Times New Roman" w:cs="Georgia"/>
        </w:rPr>
      </w:pPr>
      <w:r>
        <w:rPr>
          <w:rFonts w:ascii="Times New Roman" w:hAnsi="Times New Roman" w:cs="Georgia"/>
        </w:rPr>
        <w:br w:type="page"/>
      </w:r>
      <w:r w:rsidR="00213BB6" w:rsidRPr="00A959F2">
        <w:rPr>
          <w:rFonts w:ascii="Times New Roman" w:hAnsi="Times New Roman" w:cs="Georgia"/>
        </w:rPr>
        <w:t xml:space="preserve">What motivates students in a mathematics classroom? This question may seem simple </w:t>
      </w:r>
      <w:r w:rsidR="00A16581" w:rsidRPr="00A959F2">
        <w:rPr>
          <w:rFonts w:ascii="Times New Roman" w:hAnsi="Times New Roman" w:cs="Georgia"/>
        </w:rPr>
        <w:t>to answer</w:t>
      </w:r>
      <w:r w:rsidR="00213BB6" w:rsidRPr="00A959F2">
        <w:rPr>
          <w:rFonts w:ascii="Times New Roman" w:hAnsi="Times New Roman" w:cs="Georgia"/>
        </w:rPr>
        <w:t xml:space="preserve">, but </w:t>
      </w:r>
      <w:r w:rsidR="00A16581" w:rsidRPr="00A959F2">
        <w:rPr>
          <w:rFonts w:ascii="Times New Roman" w:hAnsi="Times New Roman" w:cs="Georgia"/>
        </w:rPr>
        <w:t>it</w:t>
      </w:r>
      <w:r w:rsidR="00213BB6" w:rsidRPr="00A959F2">
        <w:rPr>
          <w:rFonts w:ascii="Times New Roman" w:hAnsi="Times New Roman" w:cs="Georgia"/>
        </w:rPr>
        <w:t xml:space="preserve"> is</w:t>
      </w:r>
      <w:r w:rsidR="00A16581" w:rsidRPr="00A959F2">
        <w:rPr>
          <w:rFonts w:ascii="Times New Roman" w:hAnsi="Times New Roman" w:cs="Georgia"/>
        </w:rPr>
        <w:t xml:space="preserve"> actually</w:t>
      </w:r>
      <w:r w:rsidR="00213BB6" w:rsidRPr="00A959F2">
        <w:rPr>
          <w:rFonts w:ascii="Times New Roman" w:hAnsi="Times New Roman" w:cs="Georgia"/>
        </w:rPr>
        <w:t xml:space="preserve"> very complex</w:t>
      </w:r>
      <w:r w:rsidR="00A16581" w:rsidRPr="00A959F2">
        <w:rPr>
          <w:rFonts w:ascii="Times New Roman" w:hAnsi="Times New Roman" w:cs="Georgia"/>
        </w:rPr>
        <w:t>,</w:t>
      </w:r>
      <w:r w:rsidR="00213BB6" w:rsidRPr="00A959F2">
        <w:rPr>
          <w:rFonts w:ascii="Times New Roman" w:hAnsi="Times New Roman" w:cs="Georgia"/>
        </w:rPr>
        <w:t xml:space="preserve"> multifaceted</w:t>
      </w:r>
      <w:r w:rsidR="00A16581" w:rsidRPr="00A959F2">
        <w:rPr>
          <w:rFonts w:ascii="Times New Roman" w:hAnsi="Times New Roman" w:cs="Georgia"/>
        </w:rPr>
        <w:t>, and interconnected</w:t>
      </w:r>
      <w:r w:rsidR="00213BB6" w:rsidRPr="00A959F2">
        <w:rPr>
          <w:rFonts w:ascii="Times New Roman" w:hAnsi="Times New Roman" w:cs="Georgia"/>
        </w:rPr>
        <w:t xml:space="preserve">. For starters, there is not just one </w:t>
      </w:r>
      <w:r w:rsidR="00C860C8" w:rsidRPr="00A959F2">
        <w:rPr>
          <w:rFonts w:ascii="Times New Roman" w:hAnsi="Times New Roman" w:cs="Georgia"/>
        </w:rPr>
        <w:t>view</w:t>
      </w:r>
      <w:r w:rsidR="00213BB6" w:rsidRPr="00A959F2">
        <w:rPr>
          <w:rFonts w:ascii="Times New Roman" w:hAnsi="Times New Roman" w:cs="Georgia"/>
        </w:rPr>
        <w:t xml:space="preserve"> of motivation. </w:t>
      </w:r>
      <w:r w:rsidR="000A6497" w:rsidRPr="00A959F2">
        <w:rPr>
          <w:rFonts w:ascii="Times New Roman" w:hAnsi="Times New Roman" w:cs="Georgia"/>
        </w:rPr>
        <w:t>Middleton and Spanias (1999)</w:t>
      </w:r>
      <w:r w:rsidR="00213BB6" w:rsidRPr="00A959F2">
        <w:rPr>
          <w:rFonts w:ascii="Times New Roman" w:hAnsi="Times New Roman" w:cs="Georgia"/>
        </w:rPr>
        <w:t xml:space="preserve"> give a general definition of motivations as </w:t>
      </w:r>
      <w:r w:rsidR="00F239EF" w:rsidRPr="00A959F2">
        <w:rPr>
          <w:rFonts w:ascii="Times New Roman" w:hAnsi="Times New Roman" w:cs="Georgia"/>
        </w:rPr>
        <w:t>“</w:t>
      </w:r>
      <w:r w:rsidR="00213BB6" w:rsidRPr="00A959F2">
        <w:rPr>
          <w:rFonts w:ascii="Times New Roman" w:hAnsi="Times New Roman" w:cs="Helvetica"/>
        </w:rPr>
        <w:t xml:space="preserve">reasons </w:t>
      </w:r>
      <w:r w:rsidR="00F239EF" w:rsidRPr="00A959F2">
        <w:rPr>
          <w:rFonts w:ascii="Times New Roman" w:hAnsi="Times New Roman" w:cs="Helvetica"/>
        </w:rPr>
        <w:t>individuals have for behaving in</w:t>
      </w:r>
      <w:r w:rsidR="00213BB6" w:rsidRPr="00A959F2">
        <w:rPr>
          <w:rFonts w:ascii="Times New Roman" w:hAnsi="Times New Roman" w:cs="Helvetica"/>
        </w:rPr>
        <w:t xml:space="preserve"> a </w:t>
      </w:r>
      <w:r w:rsidR="00F239EF" w:rsidRPr="00A959F2">
        <w:rPr>
          <w:rFonts w:ascii="Times New Roman" w:hAnsi="Times New Roman" w:cs="Helvetica"/>
        </w:rPr>
        <w:t>manner in a given situation” (p.66)</w:t>
      </w:r>
      <w:r w:rsidR="00213BB6" w:rsidRPr="00A959F2">
        <w:rPr>
          <w:rFonts w:ascii="Times New Roman" w:hAnsi="Times New Roman" w:cs="Helvetica"/>
        </w:rPr>
        <w:t xml:space="preserve">. Behavioral theorists view motivations as incentives for doing certain behaviors. Attribution theorists believe motivation is determined by the value placed on success. </w:t>
      </w:r>
      <w:r w:rsidR="00C860C8" w:rsidRPr="00A959F2">
        <w:rPr>
          <w:rFonts w:ascii="Times New Roman" w:hAnsi="Times New Roman" w:cs="Helvetica"/>
        </w:rPr>
        <w:t>Goal theorists focus on the cognitive processes for why people do what they do. Personal-construct theorists look at how individuals think using ideas of constructs</w:t>
      </w:r>
      <w:r w:rsidR="006614BB" w:rsidRPr="00A959F2">
        <w:rPr>
          <w:rFonts w:ascii="Times New Roman" w:hAnsi="Times New Roman" w:cs="Helvetica"/>
        </w:rPr>
        <w:t xml:space="preserve"> </w:t>
      </w:r>
      <w:sdt>
        <w:sdtPr>
          <w:rPr>
            <w:rFonts w:ascii="Times New Roman" w:hAnsi="Times New Roman" w:cs="Helvetica"/>
          </w:rPr>
          <w:id w:val="96197576"/>
          <w:citation/>
        </w:sdtPr>
        <w:sdtContent>
          <w:r w:rsidR="00B8459A" w:rsidRPr="00A959F2">
            <w:rPr>
              <w:rFonts w:ascii="Times New Roman" w:hAnsi="Times New Roman" w:cs="Helvetica"/>
            </w:rPr>
            <w:fldChar w:fldCharType="begin"/>
          </w:r>
          <w:r w:rsidR="006614BB" w:rsidRPr="00A959F2">
            <w:rPr>
              <w:rFonts w:ascii="Times New Roman" w:hAnsi="Times New Roman" w:cs="Helvetica"/>
            </w:rPr>
            <w:instrText xml:space="preserve"> CITATION Mid \l 1033 </w:instrText>
          </w:r>
          <w:r w:rsidR="00B8459A" w:rsidRPr="00A959F2">
            <w:rPr>
              <w:rFonts w:ascii="Times New Roman" w:hAnsi="Times New Roman" w:cs="Helvetica"/>
            </w:rPr>
            <w:fldChar w:fldCharType="separate"/>
          </w:r>
          <w:r w:rsidR="006614BB" w:rsidRPr="00A959F2">
            <w:rPr>
              <w:rFonts w:ascii="Times New Roman" w:hAnsi="Times New Roman" w:cs="Helvetica"/>
              <w:noProof/>
            </w:rPr>
            <w:t>(Middleton &amp; Spanias, 1999)</w:t>
          </w:r>
          <w:r w:rsidR="00B8459A" w:rsidRPr="00A959F2">
            <w:rPr>
              <w:rFonts w:ascii="Times New Roman" w:hAnsi="Times New Roman" w:cs="Helvetica"/>
            </w:rPr>
            <w:fldChar w:fldCharType="end"/>
          </w:r>
        </w:sdtContent>
      </w:sdt>
      <w:r w:rsidR="00C860C8" w:rsidRPr="00A959F2">
        <w:rPr>
          <w:rFonts w:ascii="Times New Roman" w:hAnsi="Times New Roman" w:cs="Helvetica"/>
        </w:rPr>
        <w:t>.</w:t>
      </w:r>
    </w:p>
    <w:p w:rsidR="00250E11" w:rsidRPr="00A959F2" w:rsidRDefault="00C860C8" w:rsidP="00902BF5">
      <w:pPr>
        <w:widowControl w:val="0"/>
        <w:autoSpaceDE w:val="0"/>
        <w:autoSpaceDN w:val="0"/>
        <w:adjustRightInd w:val="0"/>
        <w:spacing w:line="480" w:lineRule="auto"/>
        <w:ind w:firstLine="720"/>
        <w:rPr>
          <w:rFonts w:ascii="Times New Roman" w:hAnsi="Times New Roman" w:cs="Helvetica"/>
        </w:rPr>
      </w:pPr>
      <w:r w:rsidRPr="00A959F2">
        <w:rPr>
          <w:rFonts w:ascii="Times New Roman" w:hAnsi="Times New Roman" w:cs="Helvetica"/>
        </w:rPr>
        <w:t xml:space="preserve">At the base of it all, there are intrinsic and extrinsic motivations, which seem to be fueled by certain goal orientations. Intrinsic motivation is affected by </w:t>
      </w:r>
      <w:r w:rsidR="00A16581" w:rsidRPr="00A959F2">
        <w:rPr>
          <w:rFonts w:ascii="Times New Roman" w:hAnsi="Times New Roman" w:cs="Helvetica"/>
        </w:rPr>
        <w:t xml:space="preserve">learning goal </w:t>
      </w:r>
      <w:r w:rsidRPr="00A959F2">
        <w:rPr>
          <w:rFonts w:ascii="Times New Roman" w:hAnsi="Times New Roman" w:cs="Helvetica"/>
        </w:rPr>
        <w:t xml:space="preserve">orientation and perceived competence. </w:t>
      </w:r>
      <w:r w:rsidR="00A16581" w:rsidRPr="00A959F2">
        <w:rPr>
          <w:rFonts w:ascii="Times New Roman" w:hAnsi="Times New Roman" w:cs="Helvetica"/>
        </w:rPr>
        <w:t>Learning goal o</w:t>
      </w:r>
      <w:r w:rsidRPr="00A959F2">
        <w:rPr>
          <w:rFonts w:ascii="Times New Roman" w:hAnsi="Times New Roman" w:cs="Helvetica"/>
        </w:rPr>
        <w:t xml:space="preserve">rientation is affected by self-confidence, positive emotions, and </w:t>
      </w:r>
      <w:r w:rsidRPr="00A959F2">
        <w:rPr>
          <w:rFonts w:ascii="Times New Roman" w:hAnsi="Times New Roman"/>
        </w:rPr>
        <w:t>quality of experiences</w:t>
      </w:r>
      <w:r w:rsidRPr="00A959F2">
        <w:rPr>
          <w:rFonts w:ascii="Times New Roman" w:hAnsi="Times New Roman" w:cs="Helvetica"/>
        </w:rPr>
        <w:t xml:space="preserve">. Self-confidence is affected by students’ ability to accept failure and perceived </w:t>
      </w:r>
      <w:r w:rsidR="00311565">
        <w:rPr>
          <w:rFonts w:ascii="Times New Roman" w:hAnsi="Times New Roman" w:cs="Helvetica"/>
        </w:rPr>
        <w:t>mathematics</w:t>
      </w:r>
      <w:r w:rsidR="00311565" w:rsidRPr="00A959F2">
        <w:rPr>
          <w:rFonts w:ascii="Times New Roman" w:hAnsi="Times New Roman" w:cs="Helvetica"/>
        </w:rPr>
        <w:t xml:space="preserve"> </w:t>
      </w:r>
      <w:r w:rsidRPr="00A959F2">
        <w:rPr>
          <w:rFonts w:ascii="Times New Roman" w:hAnsi="Times New Roman" w:cs="Helvetica"/>
        </w:rPr>
        <w:t>competence. The quality of student</w:t>
      </w:r>
      <w:r w:rsidR="00F239EF" w:rsidRPr="00A959F2">
        <w:rPr>
          <w:rFonts w:ascii="Times New Roman" w:hAnsi="Times New Roman" w:cs="Helvetica"/>
        </w:rPr>
        <w:t>s’</w:t>
      </w:r>
      <w:r w:rsidRPr="00A959F2">
        <w:rPr>
          <w:rFonts w:ascii="Times New Roman" w:hAnsi="Times New Roman" w:cs="Helvetica"/>
        </w:rPr>
        <w:t xml:space="preserve"> experiences </w:t>
      </w:r>
      <w:r w:rsidR="00F239EF" w:rsidRPr="00A959F2">
        <w:rPr>
          <w:rFonts w:ascii="Times New Roman" w:hAnsi="Times New Roman" w:cs="Helvetica"/>
        </w:rPr>
        <w:t>is</w:t>
      </w:r>
      <w:r w:rsidRPr="00A959F2">
        <w:rPr>
          <w:rFonts w:ascii="Times New Roman" w:hAnsi="Times New Roman" w:cs="Helvetica"/>
        </w:rPr>
        <w:t xml:space="preserve"> </w:t>
      </w:r>
      <w:r w:rsidR="00323E36" w:rsidRPr="00A959F2">
        <w:rPr>
          <w:rFonts w:ascii="Times New Roman" w:hAnsi="Times New Roman" w:cs="Helvetica"/>
        </w:rPr>
        <w:t>affected by interest.</w:t>
      </w:r>
      <w:r w:rsidR="00A16581" w:rsidRPr="00A959F2">
        <w:rPr>
          <w:rFonts w:ascii="Times New Roman" w:hAnsi="Times New Roman" w:cs="Helvetica"/>
        </w:rPr>
        <w:t xml:space="preserve"> Although s</w:t>
      </w:r>
      <w:r w:rsidR="00926685" w:rsidRPr="00A959F2">
        <w:rPr>
          <w:rFonts w:ascii="Times New Roman" w:hAnsi="Times New Roman" w:cs="Helvetica"/>
        </w:rPr>
        <w:t>tudents’ motivations are relati</w:t>
      </w:r>
      <w:r w:rsidR="00A16581" w:rsidRPr="00A959F2">
        <w:rPr>
          <w:rFonts w:ascii="Times New Roman" w:hAnsi="Times New Roman" w:cs="Helvetica"/>
        </w:rPr>
        <w:t>vely stable, research has shown that</w:t>
      </w:r>
      <w:r w:rsidR="00926685" w:rsidRPr="00A959F2">
        <w:rPr>
          <w:rFonts w:ascii="Times New Roman" w:hAnsi="Times New Roman" w:cs="Helvetica"/>
        </w:rPr>
        <w:t xml:space="preserve"> teachers and</w:t>
      </w:r>
      <w:r w:rsidR="00A16581" w:rsidRPr="00A959F2">
        <w:rPr>
          <w:rFonts w:ascii="Times New Roman" w:hAnsi="Times New Roman" w:cs="Helvetica"/>
        </w:rPr>
        <w:t xml:space="preserve"> classroom environment can </w:t>
      </w:r>
      <w:r w:rsidR="004A2318" w:rsidRPr="00A959F2">
        <w:rPr>
          <w:rFonts w:ascii="Times New Roman" w:hAnsi="Times New Roman" w:cs="Helvetica"/>
        </w:rPr>
        <w:t>have an e</w:t>
      </w:r>
      <w:r w:rsidR="00926685" w:rsidRPr="00A959F2">
        <w:rPr>
          <w:rFonts w:ascii="Times New Roman" w:hAnsi="Times New Roman" w:cs="Helvetica"/>
        </w:rPr>
        <w:t>ffect</w:t>
      </w:r>
      <w:sdt>
        <w:sdtPr>
          <w:rPr>
            <w:rFonts w:ascii="Times New Roman" w:hAnsi="Times New Roman" w:cs="Helvetica"/>
          </w:rPr>
          <w:id w:val="96198130"/>
          <w:citation/>
        </w:sdtPr>
        <w:sdtContent>
          <w:r w:rsidR="00B8459A" w:rsidRPr="00A959F2">
            <w:rPr>
              <w:rFonts w:ascii="Times New Roman" w:hAnsi="Times New Roman" w:cs="Helvetica"/>
            </w:rPr>
            <w:fldChar w:fldCharType="begin"/>
          </w:r>
          <w:r w:rsidR="004A2318" w:rsidRPr="00A959F2">
            <w:rPr>
              <w:rFonts w:ascii="Times New Roman" w:hAnsi="Times New Roman" w:cs="Helvetica"/>
            </w:rPr>
            <w:instrText xml:space="preserve"> CITATION Mid \l 1033  \m Sti</w:instrText>
          </w:r>
          <w:r w:rsidR="00B8459A" w:rsidRPr="00A959F2">
            <w:rPr>
              <w:rFonts w:ascii="Times New Roman" w:hAnsi="Times New Roman" w:cs="Helvetica"/>
            </w:rPr>
            <w:fldChar w:fldCharType="separate"/>
          </w:r>
          <w:r w:rsidR="004A2318" w:rsidRPr="00A959F2">
            <w:rPr>
              <w:rFonts w:ascii="Times New Roman" w:hAnsi="Times New Roman" w:cs="Helvetica"/>
              <w:noProof/>
            </w:rPr>
            <w:t xml:space="preserve"> (Middleton &amp; Spanias, 1999; Stipek et al., 1998)</w:t>
          </w:r>
          <w:r w:rsidR="00B8459A" w:rsidRPr="00A959F2">
            <w:rPr>
              <w:rFonts w:ascii="Times New Roman" w:hAnsi="Times New Roman" w:cs="Helvetica"/>
            </w:rPr>
            <w:fldChar w:fldCharType="end"/>
          </w:r>
        </w:sdtContent>
      </w:sdt>
      <w:r w:rsidR="00926685" w:rsidRPr="00A959F2">
        <w:rPr>
          <w:rFonts w:ascii="Times New Roman" w:hAnsi="Times New Roman" w:cs="Helvetica"/>
        </w:rPr>
        <w:t>.</w:t>
      </w:r>
      <w:r w:rsidR="00CD6A07" w:rsidRPr="00A959F2">
        <w:rPr>
          <w:rFonts w:ascii="Times New Roman" w:hAnsi="Times New Roman" w:cs="Helvetica"/>
        </w:rPr>
        <w:t xml:space="preserve"> Cooperative learning, real-world application problems, and “</w:t>
      </w:r>
      <w:r w:rsidR="007C3953" w:rsidRPr="00A959F2">
        <w:rPr>
          <w:rFonts w:ascii="Times New Roman" w:hAnsi="Times New Roman" w:cs="Helvetica"/>
        </w:rPr>
        <w:t xml:space="preserve">viewing wrong answers as the correct answer to a different question” </w:t>
      </w:r>
      <w:sdt>
        <w:sdtPr>
          <w:rPr>
            <w:rFonts w:ascii="Times New Roman" w:hAnsi="Times New Roman" w:cs="Helvetica"/>
          </w:rPr>
          <w:id w:val="96198105"/>
          <w:citation/>
        </w:sdtPr>
        <w:sdtContent>
          <w:r w:rsidR="00B8459A" w:rsidRPr="00A959F2">
            <w:rPr>
              <w:rFonts w:ascii="Times New Roman" w:hAnsi="Times New Roman" w:cs="Helvetica"/>
            </w:rPr>
            <w:fldChar w:fldCharType="begin"/>
          </w:r>
          <w:r w:rsidR="007C3953" w:rsidRPr="00A959F2">
            <w:rPr>
              <w:rFonts w:ascii="Times New Roman" w:hAnsi="Times New Roman" w:cs="Helvetica"/>
            </w:rPr>
            <w:instrText xml:space="preserve"> CITATION Wel05 \p 202 \l 1033  </w:instrText>
          </w:r>
          <w:r w:rsidR="00B8459A" w:rsidRPr="00A959F2">
            <w:rPr>
              <w:rFonts w:ascii="Times New Roman" w:hAnsi="Times New Roman" w:cs="Helvetica"/>
            </w:rPr>
            <w:fldChar w:fldCharType="separate"/>
          </w:r>
          <w:r w:rsidR="007C3953" w:rsidRPr="00A959F2">
            <w:rPr>
              <w:rFonts w:ascii="Times New Roman" w:hAnsi="Times New Roman" w:cs="Helvetica"/>
              <w:noProof/>
            </w:rPr>
            <w:t>(Wells &amp; Coffey, 2005, p. 202)</w:t>
          </w:r>
          <w:r w:rsidR="00B8459A" w:rsidRPr="00A959F2">
            <w:rPr>
              <w:rFonts w:ascii="Times New Roman" w:hAnsi="Times New Roman" w:cs="Helvetica"/>
            </w:rPr>
            <w:fldChar w:fldCharType="end"/>
          </w:r>
        </w:sdtContent>
      </w:sdt>
      <w:r w:rsidR="00CD6A07" w:rsidRPr="00A959F2">
        <w:rPr>
          <w:rFonts w:ascii="Times New Roman" w:hAnsi="Times New Roman" w:cs="Helvetica"/>
        </w:rPr>
        <w:t xml:space="preserve"> </w:t>
      </w:r>
      <w:r w:rsidR="007C3953" w:rsidRPr="00A959F2">
        <w:rPr>
          <w:rFonts w:ascii="Times New Roman" w:hAnsi="Times New Roman" w:cs="Helvetica"/>
        </w:rPr>
        <w:t xml:space="preserve">are all effective ways of positively influencing students’ </w:t>
      </w:r>
      <w:r w:rsidR="002B74C5">
        <w:rPr>
          <w:rFonts w:ascii="Times New Roman" w:hAnsi="Times New Roman" w:cs="Helvetica"/>
        </w:rPr>
        <w:t xml:space="preserve">intrinsic </w:t>
      </w:r>
      <w:r w:rsidR="007C3953" w:rsidRPr="00A959F2">
        <w:rPr>
          <w:rFonts w:ascii="Times New Roman" w:hAnsi="Times New Roman" w:cs="Helvetica"/>
        </w:rPr>
        <w:t xml:space="preserve">motivation. </w:t>
      </w:r>
    </w:p>
    <w:p w:rsidR="006A72E1" w:rsidRPr="00A959F2" w:rsidRDefault="006A72E1" w:rsidP="006A72E1">
      <w:pPr>
        <w:widowControl w:val="0"/>
        <w:autoSpaceDE w:val="0"/>
        <w:autoSpaceDN w:val="0"/>
        <w:adjustRightInd w:val="0"/>
        <w:spacing w:line="480" w:lineRule="auto"/>
        <w:ind w:firstLine="720"/>
        <w:jc w:val="center"/>
        <w:rPr>
          <w:rFonts w:ascii="Times New Roman" w:hAnsi="Times New Roman" w:cs="Helvetica"/>
          <w:b/>
        </w:rPr>
      </w:pPr>
      <w:r w:rsidRPr="00A959F2">
        <w:rPr>
          <w:rFonts w:ascii="Times New Roman" w:hAnsi="Times New Roman" w:cs="Helvetica"/>
          <w:b/>
        </w:rPr>
        <w:t>Intrinsic and Extrinsic Motivation</w:t>
      </w:r>
    </w:p>
    <w:p w:rsidR="007C3953" w:rsidRPr="00A959F2" w:rsidRDefault="008F453A" w:rsidP="006A72E1">
      <w:pPr>
        <w:widowControl w:val="0"/>
        <w:autoSpaceDE w:val="0"/>
        <w:autoSpaceDN w:val="0"/>
        <w:adjustRightInd w:val="0"/>
        <w:spacing w:line="480" w:lineRule="auto"/>
        <w:ind w:firstLine="720"/>
        <w:rPr>
          <w:rFonts w:ascii="Times New Roman" w:hAnsi="Times New Roman" w:cs="Helvetica"/>
        </w:rPr>
      </w:pPr>
      <w:r w:rsidRPr="00A959F2">
        <w:rPr>
          <w:rFonts w:ascii="Times New Roman" w:hAnsi="Times New Roman" w:cs="Helvetica"/>
        </w:rPr>
        <w:t>Intrinsic</w:t>
      </w:r>
      <w:r w:rsidR="00714A92" w:rsidRPr="00A959F2">
        <w:rPr>
          <w:rFonts w:ascii="Times New Roman" w:hAnsi="Times New Roman" w:cs="Helvetica"/>
        </w:rPr>
        <w:t xml:space="preserve"> and extrinsic</w:t>
      </w:r>
      <w:r w:rsidRPr="00A959F2">
        <w:rPr>
          <w:rFonts w:ascii="Times New Roman" w:hAnsi="Times New Roman" w:cs="Helvetica"/>
        </w:rPr>
        <w:t xml:space="preserve"> motivation are two distinct moti</w:t>
      </w:r>
      <w:r w:rsidR="00714A92" w:rsidRPr="00A959F2">
        <w:rPr>
          <w:rFonts w:ascii="Times New Roman" w:hAnsi="Times New Roman" w:cs="Helvetica"/>
        </w:rPr>
        <w:t xml:space="preserve">vations that tend to interact in most academic settings. </w:t>
      </w:r>
      <w:r w:rsidR="00126835" w:rsidRPr="00A959F2">
        <w:rPr>
          <w:rFonts w:ascii="Times New Roman" w:hAnsi="Times New Roman" w:cs="Helvetica"/>
        </w:rPr>
        <w:t>Students who are extrinsically motivated learn in order to receive rewards or to avoid punishment</w:t>
      </w:r>
      <w:sdt>
        <w:sdtPr>
          <w:rPr>
            <w:rFonts w:ascii="Times New Roman" w:hAnsi="Times New Roman" w:cs="Helvetica"/>
          </w:rPr>
          <w:id w:val="96197578"/>
          <w:citation/>
        </w:sdtPr>
        <w:sdtContent>
          <w:r w:rsidR="00B8459A" w:rsidRPr="00A959F2">
            <w:rPr>
              <w:rFonts w:ascii="Times New Roman" w:hAnsi="Times New Roman" w:cs="Helvetica"/>
            </w:rPr>
            <w:fldChar w:fldCharType="begin"/>
          </w:r>
          <w:r w:rsidR="00B8715F" w:rsidRPr="00A959F2">
            <w:rPr>
              <w:rFonts w:ascii="Times New Roman" w:hAnsi="Times New Roman" w:cs="Helvetica"/>
            </w:rPr>
            <w:instrText xml:space="preserve"> CITATION Mid \l 1033 </w:instrText>
          </w:r>
          <w:r w:rsidR="00B8459A" w:rsidRPr="00A959F2">
            <w:rPr>
              <w:rFonts w:ascii="Times New Roman" w:hAnsi="Times New Roman" w:cs="Helvetica"/>
            </w:rPr>
            <w:fldChar w:fldCharType="separate"/>
          </w:r>
          <w:r w:rsidR="00B8715F" w:rsidRPr="00A959F2">
            <w:rPr>
              <w:rFonts w:ascii="Times New Roman" w:hAnsi="Times New Roman" w:cs="Helvetica"/>
              <w:noProof/>
            </w:rPr>
            <w:t xml:space="preserve"> (Middleton &amp; Spanias, 1999)</w:t>
          </w:r>
          <w:r w:rsidR="00B8459A" w:rsidRPr="00A959F2">
            <w:rPr>
              <w:rFonts w:ascii="Times New Roman" w:hAnsi="Times New Roman" w:cs="Helvetica"/>
            </w:rPr>
            <w:fldChar w:fldCharType="end"/>
          </w:r>
        </w:sdtContent>
      </w:sdt>
      <w:r w:rsidR="00126835" w:rsidRPr="00A959F2">
        <w:rPr>
          <w:rFonts w:ascii="Times New Roman" w:hAnsi="Times New Roman" w:cs="Helvetica"/>
        </w:rPr>
        <w:t>. These students have a performance or ego goal orientation</w:t>
      </w:r>
      <w:r w:rsidR="00DA77A2" w:rsidRPr="00A959F2">
        <w:rPr>
          <w:rFonts w:ascii="Times New Roman" w:hAnsi="Times New Roman" w:cs="Helvetica"/>
        </w:rPr>
        <w:t>. They focus on looking smart</w:t>
      </w:r>
      <w:r w:rsidR="007C3953" w:rsidRPr="00A959F2">
        <w:rPr>
          <w:rFonts w:ascii="Times New Roman" w:hAnsi="Times New Roman" w:cs="Helvetica"/>
        </w:rPr>
        <w:t xml:space="preserve"> </w:t>
      </w:r>
      <w:r w:rsidR="00DA77A2" w:rsidRPr="00A959F2">
        <w:rPr>
          <w:rFonts w:ascii="Times New Roman" w:hAnsi="Times New Roman" w:cs="Helvetica"/>
        </w:rPr>
        <w:t>compared to their peers, rather than focusing on learning and understanding</w:t>
      </w:r>
      <w:sdt>
        <w:sdtPr>
          <w:rPr>
            <w:rFonts w:ascii="Times New Roman" w:hAnsi="Times New Roman" w:cs="Helvetica"/>
          </w:rPr>
          <w:id w:val="96197579"/>
          <w:citation/>
        </w:sdtPr>
        <w:sdtContent>
          <w:r w:rsidR="00B8459A" w:rsidRPr="00A959F2">
            <w:rPr>
              <w:rFonts w:ascii="Times New Roman" w:hAnsi="Times New Roman" w:cs="Helvetica"/>
            </w:rPr>
            <w:fldChar w:fldCharType="begin"/>
          </w:r>
          <w:r w:rsidR="00B8715F" w:rsidRPr="00A959F2">
            <w:rPr>
              <w:rFonts w:ascii="Times New Roman" w:hAnsi="Times New Roman" w:cs="Helvetica"/>
            </w:rPr>
            <w:instrText xml:space="preserve"> CITATION Mid \l 1033 </w:instrText>
          </w:r>
          <w:r w:rsidR="006A72E1" w:rsidRPr="00A959F2">
            <w:rPr>
              <w:rFonts w:ascii="Times New Roman" w:hAnsi="Times New Roman" w:cs="Helvetica"/>
            </w:rPr>
            <w:instrText xml:space="preserve"> \m Sti98</w:instrText>
          </w:r>
          <w:r w:rsidR="00B8459A" w:rsidRPr="00A959F2">
            <w:rPr>
              <w:rFonts w:ascii="Times New Roman" w:hAnsi="Times New Roman" w:cs="Helvetica"/>
            </w:rPr>
            <w:fldChar w:fldCharType="separate"/>
          </w:r>
          <w:r w:rsidR="006A72E1" w:rsidRPr="00A959F2">
            <w:rPr>
              <w:rFonts w:ascii="Times New Roman" w:hAnsi="Times New Roman" w:cs="Helvetica"/>
              <w:noProof/>
            </w:rPr>
            <w:t xml:space="preserve"> (Middleton &amp; Spanias, 1999; Stipek, Salmon, Givvin, Kazemi, Saxe, &amp; MacGyvers, 1998)</w:t>
          </w:r>
          <w:r w:rsidR="00B8459A" w:rsidRPr="00A959F2">
            <w:rPr>
              <w:rFonts w:ascii="Times New Roman" w:hAnsi="Times New Roman" w:cs="Helvetica"/>
            </w:rPr>
            <w:fldChar w:fldCharType="end"/>
          </w:r>
        </w:sdtContent>
      </w:sdt>
      <w:r w:rsidR="00DA77A2" w:rsidRPr="00A959F2">
        <w:rPr>
          <w:rFonts w:ascii="Times New Roman" w:hAnsi="Times New Roman" w:cs="Helvetica"/>
        </w:rPr>
        <w:t>. Because of this, t</w:t>
      </w:r>
      <w:r w:rsidR="00126835" w:rsidRPr="00A959F2">
        <w:rPr>
          <w:rFonts w:ascii="Times New Roman" w:hAnsi="Times New Roman" w:cs="Helvetica"/>
        </w:rPr>
        <w:t>hese students look for positive feedback from their teachers, peers, and parents</w:t>
      </w:r>
      <w:r w:rsidR="00840890" w:rsidRPr="00A959F2">
        <w:rPr>
          <w:rFonts w:ascii="Times New Roman" w:hAnsi="Times New Roman" w:cs="Helvetica"/>
        </w:rPr>
        <w:t xml:space="preserve"> </w:t>
      </w:r>
      <w:sdt>
        <w:sdtPr>
          <w:rPr>
            <w:rFonts w:ascii="Times New Roman" w:hAnsi="Times New Roman" w:cs="Helvetica"/>
          </w:rPr>
          <w:id w:val="96198176"/>
          <w:citation/>
        </w:sdtPr>
        <w:sdtContent>
          <w:r w:rsidR="00B8459A" w:rsidRPr="00A959F2">
            <w:rPr>
              <w:rFonts w:ascii="Times New Roman" w:hAnsi="Times New Roman" w:cs="Helvetica"/>
            </w:rPr>
            <w:fldChar w:fldCharType="begin"/>
          </w:r>
          <w:r w:rsidR="00840890" w:rsidRPr="00A959F2">
            <w:rPr>
              <w:rFonts w:ascii="Times New Roman" w:hAnsi="Times New Roman" w:cs="Helvetica"/>
            </w:rPr>
            <w:instrText xml:space="preserve"> CITATION Mid \l 1033 </w:instrText>
          </w:r>
          <w:r w:rsidR="00B8459A" w:rsidRPr="00A959F2">
            <w:rPr>
              <w:rFonts w:ascii="Times New Roman" w:hAnsi="Times New Roman" w:cs="Helvetica"/>
            </w:rPr>
            <w:fldChar w:fldCharType="separate"/>
          </w:r>
          <w:r w:rsidR="00840890" w:rsidRPr="00A959F2">
            <w:rPr>
              <w:rFonts w:ascii="Times New Roman" w:hAnsi="Times New Roman" w:cs="Helvetica"/>
              <w:noProof/>
            </w:rPr>
            <w:t>(Middleton &amp; Spanias, 1999)</w:t>
          </w:r>
          <w:r w:rsidR="00B8459A" w:rsidRPr="00A959F2">
            <w:rPr>
              <w:rFonts w:ascii="Times New Roman" w:hAnsi="Times New Roman" w:cs="Helvetica"/>
            </w:rPr>
            <w:fldChar w:fldCharType="end"/>
          </w:r>
        </w:sdtContent>
      </w:sdt>
      <w:r w:rsidR="00126835" w:rsidRPr="00A959F2">
        <w:rPr>
          <w:rFonts w:ascii="Times New Roman" w:hAnsi="Times New Roman" w:cs="Helvetica"/>
        </w:rPr>
        <w:t>.</w:t>
      </w:r>
      <w:r w:rsidR="00B8121A" w:rsidRPr="00A959F2">
        <w:rPr>
          <w:rFonts w:ascii="Times New Roman" w:hAnsi="Times New Roman" w:cs="Helvetica"/>
        </w:rPr>
        <w:t xml:space="preserve"> </w:t>
      </w:r>
    </w:p>
    <w:p w:rsidR="0009058B" w:rsidRPr="00A959F2" w:rsidRDefault="00DA77A2" w:rsidP="007C3953">
      <w:pPr>
        <w:widowControl w:val="0"/>
        <w:autoSpaceDE w:val="0"/>
        <w:autoSpaceDN w:val="0"/>
        <w:adjustRightInd w:val="0"/>
        <w:spacing w:line="480" w:lineRule="auto"/>
        <w:ind w:firstLine="720"/>
        <w:rPr>
          <w:rFonts w:ascii="Times New Roman" w:hAnsi="Times New Roman" w:cs="Helvetica"/>
        </w:rPr>
      </w:pPr>
      <w:r w:rsidRPr="00A959F2">
        <w:rPr>
          <w:rFonts w:ascii="Times New Roman" w:hAnsi="Times New Roman" w:cs="Helvetica"/>
        </w:rPr>
        <w:t xml:space="preserve">Students that are intrinsically motivated </w:t>
      </w:r>
      <w:r w:rsidR="007C3953" w:rsidRPr="00A959F2">
        <w:rPr>
          <w:rFonts w:ascii="Times New Roman" w:hAnsi="Times New Roman" w:cs="Helvetica"/>
        </w:rPr>
        <w:t xml:space="preserve">enjoy learning and </w:t>
      </w:r>
      <w:r w:rsidRPr="00A959F2">
        <w:rPr>
          <w:rFonts w:ascii="Times New Roman" w:hAnsi="Times New Roman" w:cs="Helvetica"/>
        </w:rPr>
        <w:t>feel that learning is important for their</w:t>
      </w:r>
      <w:r w:rsidR="00C345E1" w:rsidRPr="00A959F2">
        <w:rPr>
          <w:rFonts w:ascii="Times New Roman" w:hAnsi="Times New Roman" w:cs="Helvetica"/>
        </w:rPr>
        <w:t xml:space="preserve"> self-image</w:t>
      </w:r>
      <w:sdt>
        <w:sdtPr>
          <w:rPr>
            <w:rFonts w:ascii="Times New Roman" w:hAnsi="Times New Roman" w:cs="Helvetica"/>
          </w:rPr>
          <w:id w:val="96197582"/>
          <w:citation/>
        </w:sdtPr>
        <w:sdtContent>
          <w:r w:rsidR="00B8459A" w:rsidRPr="00A959F2">
            <w:rPr>
              <w:rFonts w:ascii="Times New Roman" w:hAnsi="Times New Roman" w:cs="Helvetica"/>
            </w:rPr>
            <w:fldChar w:fldCharType="begin"/>
          </w:r>
          <w:r w:rsidR="00B8715F" w:rsidRPr="00A959F2">
            <w:rPr>
              <w:rFonts w:ascii="Times New Roman" w:hAnsi="Times New Roman" w:cs="Helvetica"/>
            </w:rPr>
            <w:instrText xml:space="preserve"> CITATION Mid \l 1033 </w:instrText>
          </w:r>
          <w:r w:rsidR="00B8459A" w:rsidRPr="00A959F2">
            <w:rPr>
              <w:rFonts w:ascii="Times New Roman" w:hAnsi="Times New Roman" w:cs="Helvetica"/>
            </w:rPr>
            <w:fldChar w:fldCharType="separate"/>
          </w:r>
          <w:r w:rsidR="00B8715F" w:rsidRPr="00A959F2">
            <w:rPr>
              <w:rFonts w:ascii="Times New Roman" w:hAnsi="Times New Roman" w:cs="Helvetica"/>
              <w:noProof/>
            </w:rPr>
            <w:t xml:space="preserve"> (Middleton &amp; Spanias, 1999)</w:t>
          </w:r>
          <w:r w:rsidR="00B8459A" w:rsidRPr="00A959F2">
            <w:rPr>
              <w:rFonts w:ascii="Times New Roman" w:hAnsi="Times New Roman" w:cs="Helvetica"/>
            </w:rPr>
            <w:fldChar w:fldCharType="end"/>
          </w:r>
        </w:sdtContent>
      </w:sdt>
      <w:r w:rsidR="00C345E1" w:rsidRPr="00A959F2">
        <w:rPr>
          <w:rFonts w:ascii="Times New Roman" w:hAnsi="Times New Roman" w:cs="Helvetica"/>
        </w:rPr>
        <w:t xml:space="preserve">. </w:t>
      </w:r>
      <w:r w:rsidR="00634824" w:rsidRPr="00A959F2">
        <w:rPr>
          <w:rFonts w:ascii="Times New Roman" w:hAnsi="Times New Roman" w:cs="Helvetica"/>
          <w:noProof/>
        </w:rPr>
        <w:t>Schiefele &amp; Csikszentmihalyi (1995)</w:t>
      </w:r>
      <w:r w:rsidR="00634824" w:rsidRPr="00A959F2">
        <w:rPr>
          <w:rFonts w:ascii="Times New Roman" w:hAnsi="Times New Roman" w:cs="Helvetica"/>
        </w:rPr>
        <w:t xml:space="preserve"> </w:t>
      </w:r>
      <w:r w:rsidR="00C345E1" w:rsidRPr="00A959F2">
        <w:rPr>
          <w:rFonts w:ascii="Times New Roman" w:hAnsi="Times New Roman" w:cs="Helvetica"/>
        </w:rPr>
        <w:t>suggest that i</w:t>
      </w:r>
      <w:r w:rsidR="00A926AE" w:rsidRPr="00A959F2">
        <w:rPr>
          <w:rFonts w:ascii="Times New Roman" w:hAnsi="Times New Roman" w:cs="Helvetica"/>
        </w:rPr>
        <w:t>ntrinsic motivation is needed for problem solving, creativity, and comprehension</w:t>
      </w:r>
      <w:r w:rsidR="00C345E1" w:rsidRPr="00A959F2">
        <w:rPr>
          <w:rFonts w:ascii="Times New Roman" w:hAnsi="Times New Roman" w:cs="Helvetica"/>
        </w:rPr>
        <w:t>.</w:t>
      </w:r>
      <w:r w:rsidR="00A926AE" w:rsidRPr="00A959F2">
        <w:rPr>
          <w:rFonts w:ascii="Times New Roman" w:hAnsi="Times New Roman" w:cs="Helvetica"/>
        </w:rPr>
        <w:t xml:space="preserve"> </w:t>
      </w:r>
      <w:r w:rsidR="00C345E1" w:rsidRPr="00A959F2">
        <w:rPr>
          <w:rFonts w:ascii="Times New Roman" w:hAnsi="Times New Roman" w:cs="Helvetica"/>
        </w:rPr>
        <w:t>Students</w:t>
      </w:r>
      <w:r w:rsidR="00111FF4" w:rsidRPr="00A959F2">
        <w:rPr>
          <w:rFonts w:ascii="Times New Roman" w:hAnsi="Times New Roman" w:cs="Helvetica"/>
        </w:rPr>
        <w:t xml:space="preserve"> who are in</w:t>
      </w:r>
      <w:r w:rsidR="00C345E1" w:rsidRPr="00A959F2">
        <w:rPr>
          <w:rFonts w:ascii="Times New Roman" w:hAnsi="Times New Roman" w:cs="Helvetica"/>
        </w:rPr>
        <w:t xml:space="preserve">trinsically motivated exhibit </w:t>
      </w:r>
      <w:r w:rsidRPr="00A959F2">
        <w:rPr>
          <w:rFonts w:ascii="Times New Roman" w:hAnsi="Times New Roman" w:cs="Helvetica"/>
        </w:rPr>
        <w:t xml:space="preserve">learning or mastery </w:t>
      </w:r>
      <w:r w:rsidR="00C345E1" w:rsidRPr="00A959F2">
        <w:rPr>
          <w:rFonts w:ascii="Times New Roman" w:hAnsi="Times New Roman" w:cs="Helvetica"/>
        </w:rPr>
        <w:t>goals</w:t>
      </w:r>
      <w:r w:rsidRPr="00A959F2">
        <w:rPr>
          <w:rFonts w:ascii="Times New Roman" w:hAnsi="Times New Roman" w:cs="Helvetica"/>
        </w:rPr>
        <w:t xml:space="preserve">. These students often spend more time </w:t>
      </w:r>
      <w:r w:rsidR="007C3953" w:rsidRPr="00A959F2">
        <w:rPr>
          <w:rFonts w:ascii="Times New Roman" w:hAnsi="Times New Roman" w:cs="Helvetica"/>
        </w:rPr>
        <w:t xml:space="preserve">working </w:t>
      </w:r>
      <w:r w:rsidRPr="00A959F2">
        <w:rPr>
          <w:rFonts w:ascii="Times New Roman" w:hAnsi="Times New Roman" w:cs="Helvetica"/>
        </w:rPr>
        <w:t>on tasks, persist when working on difficult tasks, and are more likely to take risks.</w:t>
      </w:r>
      <w:r w:rsidR="008B00D4" w:rsidRPr="00A959F2">
        <w:rPr>
          <w:rFonts w:ascii="Times New Roman" w:hAnsi="Times New Roman" w:cs="Helvetica"/>
        </w:rPr>
        <w:t xml:space="preserve"> Students who are intrinsically </w:t>
      </w:r>
      <w:r w:rsidR="0009058B" w:rsidRPr="00A959F2">
        <w:rPr>
          <w:rFonts w:ascii="Times New Roman" w:hAnsi="Times New Roman" w:cs="Helvetica"/>
        </w:rPr>
        <w:t xml:space="preserve">motivated </w:t>
      </w:r>
      <w:r w:rsidR="008B00D4" w:rsidRPr="00A959F2">
        <w:rPr>
          <w:rFonts w:ascii="Times New Roman" w:hAnsi="Times New Roman" w:cs="Helvetica"/>
        </w:rPr>
        <w:t>generally have a deeper understanding of the subject</w:t>
      </w:r>
      <w:r w:rsidR="0009058B" w:rsidRPr="00A959F2">
        <w:rPr>
          <w:rFonts w:ascii="Times New Roman" w:hAnsi="Times New Roman" w:cs="Helvetica"/>
        </w:rPr>
        <w:t xml:space="preserve"> matter</w:t>
      </w:r>
      <w:r w:rsidR="008B00D4" w:rsidRPr="00A959F2">
        <w:rPr>
          <w:rFonts w:ascii="Times New Roman" w:hAnsi="Times New Roman" w:cs="Helvetica"/>
        </w:rPr>
        <w:t>.</w:t>
      </w:r>
      <w:r w:rsidR="00BD6A4C" w:rsidRPr="00A959F2">
        <w:rPr>
          <w:rFonts w:ascii="Times New Roman" w:hAnsi="Times New Roman" w:cs="Helvetica"/>
        </w:rPr>
        <w:t xml:space="preserve"> </w:t>
      </w:r>
    </w:p>
    <w:p w:rsidR="005603A9" w:rsidRPr="00A959F2" w:rsidRDefault="005603A9" w:rsidP="008C55FD">
      <w:pPr>
        <w:widowControl w:val="0"/>
        <w:tabs>
          <w:tab w:val="left" w:pos="720"/>
          <w:tab w:val="left" w:pos="900"/>
        </w:tabs>
        <w:autoSpaceDE w:val="0"/>
        <w:autoSpaceDN w:val="0"/>
        <w:adjustRightInd w:val="0"/>
        <w:spacing w:line="480" w:lineRule="auto"/>
        <w:jc w:val="center"/>
        <w:rPr>
          <w:rFonts w:ascii="Times New Roman" w:hAnsi="Times New Roman" w:cs="Helvetica"/>
          <w:b/>
        </w:rPr>
      </w:pPr>
      <w:r w:rsidRPr="00A959F2">
        <w:rPr>
          <w:rFonts w:ascii="Times New Roman" w:hAnsi="Times New Roman" w:cs="Helvetica"/>
          <w:b/>
        </w:rPr>
        <w:t>Learning Goal Orientation</w:t>
      </w:r>
    </w:p>
    <w:p w:rsidR="00B44AF7" w:rsidRPr="00A959F2" w:rsidRDefault="00C345E1" w:rsidP="005603A9">
      <w:pPr>
        <w:widowControl w:val="0"/>
        <w:tabs>
          <w:tab w:val="left" w:pos="720"/>
          <w:tab w:val="left" w:pos="900"/>
        </w:tabs>
        <w:autoSpaceDE w:val="0"/>
        <w:autoSpaceDN w:val="0"/>
        <w:adjustRightInd w:val="0"/>
        <w:spacing w:line="480" w:lineRule="auto"/>
        <w:ind w:firstLine="720"/>
        <w:rPr>
          <w:rFonts w:ascii="Times New Roman" w:hAnsi="Times New Roman" w:cs="Helvetica"/>
        </w:rPr>
      </w:pPr>
      <w:r w:rsidRPr="00A959F2">
        <w:rPr>
          <w:rFonts w:ascii="Times New Roman" w:hAnsi="Times New Roman" w:cs="Helvetica"/>
        </w:rPr>
        <w:t>Students who exhibit learnin</w:t>
      </w:r>
      <w:r w:rsidR="007610F0" w:rsidRPr="00A959F2">
        <w:rPr>
          <w:rFonts w:ascii="Times New Roman" w:hAnsi="Times New Roman" w:cs="Helvetica"/>
        </w:rPr>
        <w:t>g (or mastery)</w:t>
      </w:r>
      <w:r w:rsidR="00111FF4" w:rsidRPr="00A959F2">
        <w:rPr>
          <w:rFonts w:ascii="Times New Roman" w:hAnsi="Times New Roman" w:cs="Helvetica"/>
        </w:rPr>
        <w:t xml:space="preserve"> goal orientation</w:t>
      </w:r>
      <w:r w:rsidRPr="00A959F2">
        <w:rPr>
          <w:rFonts w:ascii="Times New Roman" w:hAnsi="Times New Roman" w:cs="Helvetica"/>
        </w:rPr>
        <w:t xml:space="preserve"> </w:t>
      </w:r>
      <w:r w:rsidR="00213BB6" w:rsidRPr="00A959F2">
        <w:rPr>
          <w:rFonts w:ascii="Times New Roman" w:hAnsi="Times New Roman" w:cs="Helvetica"/>
        </w:rPr>
        <w:t>value improvement and knowledge</w:t>
      </w:r>
      <w:sdt>
        <w:sdtPr>
          <w:rPr>
            <w:rFonts w:ascii="Times New Roman" w:hAnsi="Times New Roman" w:cs="Helvetica"/>
          </w:rPr>
          <w:id w:val="96197584"/>
          <w:citation/>
        </w:sdtPr>
        <w:sdtContent>
          <w:r w:rsidR="00B8459A" w:rsidRPr="00A959F2">
            <w:rPr>
              <w:rFonts w:ascii="Times New Roman" w:hAnsi="Times New Roman" w:cs="Helvetica"/>
            </w:rPr>
            <w:fldChar w:fldCharType="begin"/>
          </w:r>
          <w:r w:rsidR="00B8715F" w:rsidRPr="00A959F2">
            <w:rPr>
              <w:rFonts w:ascii="Times New Roman" w:hAnsi="Times New Roman" w:cs="Helvetica"/>
            </w:rPr>
            <w:instrText xml:space="preserve"> CITATION Mid \l 1033 </w:instrText>
          </w:r>
          <w:r w:rsidR="00B8459A" w:rsidRPr="00A959F2">
            <w:rPr>
              <w:rFonts w:ascii="Times New Roman" w:hAnsi="Times New Roman" w:cs="Helvetica"/>
            </w:rPr>
            <w:fldChar w:fldCharType="separate"/>
          </w:r>
          <w:r w:rsidR="00B8715F" w:rsidRPr="00A959F2">
            <w:rPr>
              <w:rFonts w:ascii="Times New Roman" w:hAnsi="Times New Roman" w:cs="Helvetica"/>
              <w:noProof/>
            </w:rPr>
            <w:t xml:space="preserve"> (Middleton &amp; Spanias, 1999)</w:t>
          </w:r>
          <w:r w:rsidR="00B8459A" w:rsidRPr="00A959F2">
            <w:rPr>
              <w:rFonts w:ascii="Times New Roman" w:hAnsi="Times New Roman" w:cs="Helvetica"/>
            </w:rPr>
            <w:fldChar w:fldCharType="end"/>
          </w:r>
        </w:sdtContent>
      </w:sdt>
      <w:r w:rsidRPr="00A959F2">
        <w:rPr>
          <w:rFonts w:ascii="Times New Roman" w:hAnsi="Times New Roman" w:cs="Helvetica"/>
        </w:rPr>
        <w:t xml:space="preserve">. </w:t>
      </w:r>
      <w:r w:rsidR="002B74C5">
        <w:rPr>
          <w:rFonts w:ascii="Times New Roman" w:hAnsi="Times New Roman" w:cs="Helvetica"/>
        </w:rPr>
        <w:t>Students</w:t>
      </w:r>
      <w:r w:rsidR="002B74C5" w:rsidRPr="00A959F2">
        <w:rPr>
          <w:rFonts w:ascii="Times New Roman" w:hAnsi="Times New Roman" w:cs="Helvetica"/>
        </w:rPr>
        <w:t xml:space="preserve"> </w:t>
      </w:r>
      <w:r w:rsidRPr="00A959F2">
        <w:rPr>
          <w:rFonts w:ascii="Times New Roman" w:hAnsi="Times New Roman" w:cs="Helvetica"/>
        </w:rPr>
        <w:t xml:space="preserve">believe </w:t>
      </w:r>
      <w:r w:rsidR="00111FF4" w:rsidRPr="00A959F2">
        <w:rPr>
          <w:rFonts w:ascii="Times New Roman" w:hAnsi="Times New Roman" w:cs="Helvetica"/>
        </w:rPr>
        <w:t>that s</w:t>
      </w:r>
      <w:r w:rsidR="0009058B" w:rsidRPr="00A959F2">
        <w:rPr>
          <w:rFonts w:ascii="Times New Roman" w:hAnsi="Times New Roman" w:cs="Helvetica"/>
        </w:rPr>
        <w:t xml:space="preserve">uccess depends on </w:t>
      </w:r>
      <w:r w:rsidR="00111FF4" w:rsidRPr="00A959F2">
        <w:rPr>
          <w:rFonts w:ascii="Times New Roman" w:hAnsi="Times New Roman" w:cs="Helvetica"/>
        </w:rPr>
        <w:t xml:space="preserve">increasing </w:t>
      </w:r>
      <w:r w:rsidR="00213BB6" w:rsidRPr="00A959F2">
        <w:rPr>
          <w:rFonts w:ascii="Times New Roman" w:hAnsi="Times New Roman" w:cs="Helvetica"/>
        </w:rPr>
        <w:t>concept</w:t>
      </w:r>
      <w:r w:rsidR="00111FF4" w:rsidRPr="00A959F2">
        <w:rPr>
          <w:rFonts w:ascii="Times New Roman" w:hAnsi="Times New Roman" w:cs="Helvetica"/>
        </w:rPr>
        <w:t>ual understanding, developing skills</w:t>
      </w:r>
      <w:r w:rsidR="00AC6A28" w:rsidRPr="00A959F2">
        <w:rPr>
          <w:rFonts w:ascii="Times New Roman" w:hAnsi="Times New Roman" w:cs="Helvetica"/>
        </w:rPr>
        <w:t>,</w:t>
      </w:r>
      <w:r w:rsidR="00111FF4" w:rsidRPr="00A959F2">
        <w:rPr>
          <w:rFonts w:ascii="Times New Roman" w:hAnsi="Times New Roman" w:cs="Helvetica"/>
        </w:rPr>
        <w:t xml:space="preserve"> </w:t>
      </w:r>
      <w:r w:rsidR="0009058B" w:rsidRPr="00A959F2">
        <w:rPr>
          <w:rFonts w:ascii="Times New Roman" w:hAnsi="Times New Roman" w:cs="Helvetica"/>
        </w:rPr>
        <w:t>collaborating with peers, and the amount of effort put forth</w:t>
      </w:r>
      <w:sdt>
        <w:sdtPr>
          <w:rPr>
            <w:rFonts w:ascii="Times New Roman" w:hAnsi="Times New Roman" w:cs="Helvetica"/>
          </w:rPr>
          <w:id w:val="96197585"/>
          <w:citation/>
        </w:sdtPr>
        <w:sdtContent>
          <w:r w:rsidR="00B8459A" w:rsidRPr="00A959F2">
            <w:rPr>
              <w:rFonts w:ascii="Times New Roman" w:hAnsi="Times New Roman" w:cs="Helvetica"/>
            </w:rPr>
            <w:fldChar w:fldCharType="begin"/>
          </w:r>
          <w:r w:rsidR="00B8715F" w:rsidRPr="00A959F2">
            <w:rPr>
              <w:rFonts w:ascii="Times New Roman" w:hAnsi="Times New Roman" w:cs="Helvetica"/>
            </w:rPr>
            <w:instrText xml:space="preserve"> CITATION Mid \l 1033 </w:instrText>
          </w:r>
          <w:r w:rsidR="00634824" w:rsidRPr="00A959F2">
            <w:rPr>
              <w:rFonts w:ascii="Times New Roman" w:hAnsi="Times New Roman" w:cs="Helvetica"/>
            </w:rPr>
            <w:instrText xml:space="preserve"> \m Sti</w:instrText>
          </w:r>
          <w:r w:rsidR="00B8459A" w:rsidRPr="00A959F2">
            <w:rPr>
              <w:rFonts w:ascii="Times New Roman" w:hAnsi="Times New Roman" w:cs="Helvetica"/>
            </w:rPr>
            <w:fldChar w:fldCharType="separate"/>
          </w:r>
          <w:r w:rsidR="00634824" w:rsidRPr="00A959F2">
            <w:rPr>
              <w:rFonts w:ascii="Times New Roman" w:hAnsi="Times New Roman" w:cs="Helvetica"/>
              <w:noProof/>
            </w:rPr>
            <w:t xml:space="preserve"> (Middleton &amp; Spanias, 1999; Stipek et al., 1998)</w:t>
          </w:r>
          <w:r w:rsidR="00B8459A" w:rsidRPr="00A959F2">
            <w:rPr>
              <w:rFonts w:ascii="Times New Roman" w:hAnsi="Times New Roman" w:cs="Helvetica"/>
            </w:rPr>
            <w:fldChar w:fldCharType="end"/>
          </w:r>
        </w:sdtContent>
      </w:sdt>
      <w:r w:rsidR="00111FF4" w:rsidRPr="00A959F2">
        <w:rPr>
          <w:rFonts w:ascii="Times New Roman" w:hAnsi="Times New Roman" w:cs="Helvetica"/>
        </w:rPr>
        <w:t xml:space="preserve">. According to </w:t>
      </w:r>
      <w:r w:rsidR="00634824" w:rsidRPr="00A959F2">
        <w:rPr>
          <w:rFonts w:ascii="Times New Roman" w:hAnsi="Times New Roman" w:cs="Helvetica"/>
          <w:noProof/>
        </w:rPr>
        <w:t xml:space="preserve">Stipek </w:t>
      </w:r>
      <w:r w:rsidR="00356241">
        <w:rPr>
          <w:rFonts w:ascii="Times New Roman" w:hAnsi="Times New Roman" w:cs="Helvetica"/>
          <w:noProof/>
        </w:rPr>
        <w:t xml:space="preserve">et al. </w:t>
      </w:r>
      <w:r w:rsidR="00634824" w:rsidRPr="00A959F2">
        <w:rPr>
          <w:rFonts w:ascii="Times New Roman" w:hAnsi="Times New Roman" w:cs="Helvetica"/>
          <w:noProof/>
        </w:rPr>
        <w:t xml:space="preserve">(1998), </w:t>
      </w:r>
      <w:r w:rsidR="00A90A5B" w:rsidRPr="00A959F2">
        <w:rPr>
          <w:rFonts w:ascii="Times New Roman" w:hAnsi="Times New Roman" w:cs="Helvetica"/>
        </w:rPr>
        <w:t>having a learning goal orientation helps students become more attentive, m</w:t>
      </w:r>
      <w:r w:rsidR="00213BB6" w:rsidRPr="00A959F2">
        <w:rPr>
          <w:rFonts w:ascii="Times New Roman" w:hAnsi="Times New Roman" w:cs="Helvetica"/>
        </w:rPr>
        <w:t>ore willing to take risks</w:t>
      </w:r>
      <w:r w:rsidR="00A90A5B" w:rsidRPr="00A959F2">
        <w:rPr>
          <w:rFonts w:ascii="Times New Roman" w:hAnsi="Times New Roman" w:cs="Helvetica"/>
        </w:rPr>
        <w:t xml:space="preserve">, </w:t>
      </w:r>
      <w:r w:rsidR="00213BB6" w:rsidRPr="00A959F2">
        <w:rPr>
          <w:rFonts w:ascii="Times New Roman" w:hAnsi="Times New Roman" w:cs="Helvetica"/>
        </w:rPr>
        <w:t>more</w:t>
      </w:r>
      <w:r w:rsidR="00A90A5B" w:rsidRPr="00A959F2">
        <w:rPr>
          <w:rFonts w:ascii="Times New Roman" w:hAnsi="Times New Roman" w:cs="Helvetica"/>
        </w:rPr>
        <w:t xml:space="preserve"> likely to choose</w:t>
      </w:r>
      <w:r w:rsidR="00213BB6" w:rsidRPr="00A959F2">
        <w:rPr>
          <w:rFonts w:ascii="Times New Roman" w:hAnsi="Times New Roman" w:cs="Helvetica"/>
        </w:rPr>
        <w:t xml:space="preserve"> challenging tasks</w:t>
      </w:r>
      <w:r w:rsidR="00A90A5B" w:rsidRPr="00A959F2">
        <w:rPr>
          <w:rFonts w:ascii="Times New Roman" w:hAnsi="Times New Roman" w:cs="Helvetica"/>
        </w:rPr>
        <w:t>, p</w:t>
      </w:r>
      <w:r w:rsidR="00213BB6" w:rsidRPr="00A959F2">
        <w:rPr>
          <w:rFonts w:ascii="Times New Roman" w:hAnsi="Times New Roman" w:cs="Helvetica"/>
        </w:rPr>
        <w:t>ersist longer</w:t>
      </w:r>
      <w:r w:rsidR="00A90A5B" w:rsidRPr="00A959F2">
        <w:rPr>
          <w:rFonts w:ascii="Times New Roman" w:hAnsi="Times New Roman" w:cs="Helvetica"/>
        </w:rPr>
        <w:t xml:space="preserve"> on tasks, </w:t>
      </w:r>
      <w:r w:rsidR="004E29F7" w:rsidRPr="00A959F2">
        <w:rPr>
          <w:rFonts w:ascii="Times New Roman" w:hAnsi="Times New Roman" w:cs="Helvetica"/>
        </w:rPr>
        <w:t xml:space="preserve">and </w:t>
      </w:r>
      <w:r w:rsidR="00A90A5B" w:rsidRPr="00A959F2">
        <w:rPr>
          <w:rFonts w:ascii="Times New Roman" w:hAnsi="Times New Roman" w:cs="Helvetica"/>
        </w:rPr>
        <w:t>u</w:t>
      </w:r>
      <w:r w:rsidR="00213BB6" w:rsidRPr="00A959F2">
        <w:rPr>
          <w:rFonts w:ascii="Times New Roman" w:hAnsi="Times New Roman" w:cs="Helvetica"/>
        </w:rPr>
        <w:t xml:space="preserve">se more effective </w:t>
      </w:r>
      <w:r w:rsidR="00A90A5B" w:rsidRPr="00A959F2">
        <w:rPr>
          <w:rFonts w:ascii="Times New Roman" w:hAnsi="Times New Roman" w:cs="Helvetica"/>
        </w:rPr>
        <w:t xml:space="preserve">and creative </w:t>
      </w:r>
      <w:r w:rsidR="00213BB6" w:rsidRPr="00A959F2">
        <w:rPr>
          <w:rFonts w:ascii="Times New Roman" w:hAnsi="Times New Roman" w:cs="Helvetica"/>
        </w:rPr>
        <w:t>problem solving strategies</w:t>
      </w:r>
      <w:r w:rsidR="00A90A5B" w:rsidRPr="00A959F2">
        <w:rPr>
          <w:rFonts w:ascii="Times New Roman" w:hAnsi="Times New Roman" w:cs="Helvetica"/>
        </w:rPr>
        <w:t>.</w:t>
      </w:r>
      <w:r w:rsidR="00213BB6" w:rsidRPr="00A959F2">
        <w:rPr>
          <w:rFonts w:ascii="Times New Roman" w:hAnsi="Times New Roman" w:cs="Helvetica"/>
        </w:rPr>
        <w:t xml:space="preserve"> </w:t>
      </w:r>
      <w:r w:rsidR="004E29F7" w:rsidRPr="00A959F2">
        <w:rPr>
          <w:rFonts w:ascii="Times New Roman" w:hAnsi="Times New Roman" w:cs="Helvetica"/>
        </w:rPr>
        <w:t>These s</w:t>
      </w:r>
      <w:r w:rsidR="00D210F0" w:rsidRPr="00A959F2">
        <w:rPr>
          <w:rFonts w:ascii="Times New Roman" w:hAnsi="Times New Roman" w:cs="Helvetica"/>
        </w:rPr>
        <w:t xml:space="preserve">tudents also have </w:t>
      </w:r>
      <w:r w:rsidR="0009058B" w:rsidRPr="00A959F2">
        <w:rPr>
          <w:rFonts w:ascii="Times New Roman" w:hAnsi="Times New Roman" w:cs="Helvetica"/>
        </w:rPr>
        <w:t xml:space="preserve">more positive emotions and </w:t>
      </w:r>
      <w:r w:rsidR="00D210F0" w:rsidRPr="00A959F2">
        <w:rPr>
          <w:rFonts w:ascii="Times New Roman" w:hAnsi="Times New Roman" w:cs="Helvetica"/>
        </w:rPr>
        <w:t>higher self-confidence, whic</w:t>
      </w:r>
      <w:r w:rsidR="00A06244" w:rsidRPr="00A959F2">
        <w:rPr>
          <w:rFonts w:ascii="Times New Roman" w:hAnsi="Times New Roman" w:cs="Helvetica"/>
        </w:rPr>
        <w:t>h affect motivation</w:t>
      </w:r>
      <w:sdt>
        <w:sdtPr>
          <w:rPr>
            <w:rFonts w:ascii="Times New Roman" w:hAnsi="Times New Roman" w:cs="Helvetica"/>
          </w:rPr>
          <w:id w:val="96197590"/>
          <w:citation/>
        </w:sdtPr>
        <w:sdtContent>
          <w:r w:rsidR="00B8459A" w:rsidRPr="00A959F2">
            <w:rPr>
              <w:rFonts w:ascii="Times New Roman" w:hAnsi="Times New Roman" w:cs="Helvetica"/>
            </w:rPr>
            <w:fldChar w:fldCharType="begin"/>
          </w:r>
          <w:r w:rsidR="00905178" w:rsidRPr="00A959F2">
            <w:rPr>
              <w:rFonts w:ascii="Times New Roman" w:hAnsi="Times New Roman" w:cs="Helvetica"/>
            </w:rPr>
            <w:instrText xml:space="preserve"> CITATION Sti \l 1033  </w:instrText>
          </w:r>
          <w:r w:rsidR="00B8459A" w:rsidRPr="00A959F2">
            <w:rPr>
              <w:rFonts w:ascii="Times New Roman" w:hAnsi="Times New Roman" w:cs="Helvetica"/>
            </w:rPr>
            <w:fldChar w:fldCharType="separate"/>
          </w:r>
          <w:r w:rsidR="00905178" w:rsidRPr="00A959F2">
            <w:rPr>
              <w:rFonts w:ascii="Times New Roman" w:hAnsi="Times New Roman" w:cs="Helvetica"/>
              <w:noProof/>
            </w:rPr>
            <w:t xml:space="preserve"> (Stipek et al., 1998)</w:t>
          </w:r>
          <w:r w:rsidR="00B8459A" w:rsidRPr="00A959F2">
            <w:rPr>
              <w:rFonts w:ascii="Times New Roman" w:hAnsi="Times New Roman" w:cs="Helvetica"/>
            </w:rPr>
            <w:fldChar w:fldCharType="end"/>
          </w:r>
        </w:sdtContent>
      </w:sdt>
      <w:r w:rsidR="00A06244" w:rsidRPr="00A959F2">
        <w:rPr>
          <w:rFonts w:ascii="Times New Roman" w:hAnsi="Times New Roman" w:cs="Helvetica"/>
        </w:rPr>
        <w:t xml:space="preserve">. </w:t>
      </w:r>
    </w:p>
    <w:p w:rsidR="008C55FD" w:rsidRPr="00A959F2" w:rsidRDefault="008C55FD" w:rsidP="008C55FD">
      <w:pPr>
        <w:widowControl w:val="0"/>
        <w:autoSpaceDE w:val="0"/>
        <w:autoSpaceDN w:val="0"/>
        <w:adjustRightInd w:val="0"/>
        <w:spacing w:line="480" w:lineRule="auto"/>
        <w:rPr>
          <w:rFonts w:ascii="Times New Roman" w:hAnsi="Times New Roman" w:cs="Helvetica"/>
          <w:b/>
        </w:rPr>
      </w:pPr>
      <w:r w:rsidRPr="00A959F2">
        <w:rPr>
          <w:rFonts w:ascii="Times New Roman" w:hAnsi="Times New Roman" w:cs="Helvetica"/>
          <w:b/>
        </w:rPr>
        <w:t>Positive Emotional E</w:t>
      </w:r>
      <w:r w:rsidR="002D4DCB" w:rsidRPr="00A959F2">
        <w:rPr>
          <w:rFonts w:ascii="Times New Roman" w:hAnsi="Times New Roman" w:cs="Helvetica"/>
          <w:b/>
        </w:rPr>
        <w:t>xperiences</w:t>
      </w:r>
    </w:p>
    <w:p w:rsidR="00741B5E" w:rsidRPr="00A959F2" w:rsidRDefault="00B44AF7" w:rsidP="00B44AF7">
      <w:pPr>
        <w:widowControl w:val="0"/>
        <w:autoSpaceDE w:val="0"/>
        <w:autoSpaceDN w:val="0"/>
        <w:adjustRightInd w:val="0"/>
        <w:spacing w:line="480" w:lineRule="auto"/>
        <w:ind w:firstLine="720"/>
        <w:rPr>
          <w:rFonts w:ascii="Times New Roman" w:hAnsi="Times New Roman" w:cs="Helvetica"/>
          <w:noProof/>
        </w:rPr>
      </w:pPr>
      <w:r w:rsidRPr="00A959F2">
        <w:rPr>
          <w:rFonts w:ascii="Times New Roman" w:hAnsi="Times New Roman" w:cs="Helvetica"/>
        </w:rPr>
        <w:t xml:space="preserve">Findings suggest that positive emotions and intrinsic motivation are needed for problem solving, creativity, and comprehension. </w:t>
      </w:r>
      <w:r w:rsidR="007856AF" w:rsidRPr="00A959F2">
        <w:rPr>
          <w:rFonts w:ascii="Times New Roman" w:hAnsi="Times New Roman" w:cs="Helvetica"/>
        </w:rPr>
        <w:t xml:space="preserve">In fact, </w:t>
      </w:r>
      <w:r w:rsidR="00E07040" w:rsidRPr="00A959F2">
        <w:rPr>
          <w:rFonts w:ascii="Times New Roman" w:hAnsi="Times New Roman" w:cs="Helvetica"/>
          <w:noProof/>
        </w:rPr>
        <w:t>Stipek et al.</w:t>
      </w:r>
      <w:r w:rsidR="007856AF" w:rsidRPr="00A959F2">
        <w:rPr>
          <w:rFonts w:ascii="Times New Roman" w:hAnsi="Times New Roman" w:cs="Helvetica"/>
          <w:noProof/>
        </w:rPr>
        <w:t xml:space="preserve"> (</w:t>
      </w:r>
      <w:r w:rsidR="00E07040" w:rsidRPr="00A959F2">
        <w:rPr>
          <w:rFonts w:ascii="Times New Roman" w:hAnsi="Times New Roman" w:cs="Helvetica"/>
          <w:noProof/>
        </w:rPr>
        <w:t>1998</w:t>
      </w:r>
      <w:r w:rsidR="007856AF" w:rsidRPr="00A959F2">
        <w:rPr>
          <w:rFonts w:ascii="Times New Roman" w:hAnsi="Times New Roman" w:cs="Helvetica"/>
          <w:noProof/>
        </w:rPr>
        <w:t>) foun</w:t>
      </w:r>
      <w:r w:rsidR="00E07040" w:rsidRPr="00A959F2">
        <w:rPr>
          <w:rFonts w:ascii="Times New Roman" w:hAnsi="Times New Roman" w:cs="Helvetica"/>
          <w:noProof/>
        </w:rPr>
        <w:t xml:space="preserve">d </w:t>
      </w:r>
      <w:r w:rsidR="002B74C5">
        <w:rPr>
          <w:rFonts w:ascii="Times New Roman" w:hAnsi="Times New Roman" w:cs="Helvetica"/>
          <w:noProof/>
        </w:rPr>
        <w:t xml:space="preserve">in a study they conducted, </w:t>
      </w:r>
      <w:r w:rsidR="00E07040" w:rsidRPr="00A959F2">
        <w:rPr>
          <w:rFonts w:ascii="Times New Roman" w:hAnsi="Times New Roman" w:cs="Helvetica"/>
          <w:noProof/>
        </w:rPr>
        <w:t>that affective climate is</w:t>
      </w:r>
      <w:r w:rsidR="007856AF" w:rsidRPr="00A959F2">
        <w:rPr>
          <w:rFonts w:ascii="Times New Roman" w:hAnsi="Times New Roman" w:cs="Helvetica"/>
          <w:noProof/>
        </w:rPr>
        <w:t xml:space="preserve"> </w:t>
      </w:r>
      <w:r w:rsidR="00E07040" w:rsidRPr="00A959F2">
        <w:rPr>
          <w:rFonts w:ascii="Times New Roman" w:hAnsi="Times New Roman" w:cs="Helvetica"/>
          <w:noProof/>
        </w:rPr>
        <w:t>“</w:t>
      </w:r>
      <w:r w:rsidR="007856AF" w:rsidRPr="00A959F2">
        <w:rPr>
          <w:rFonts w:ascii="Times New Roman" w:hAnsi="Times New Roman" w:cs="Helvetica"/>
          <w:noProof/>
        </w:rPr>
        <w:t xml:space="preserve">the most powerful predictor </w:t>
      </w:r>
      <w:r w:rsidR="00E07040" w:rsidRPr="00A959F2">
        <w:rPr>
          <w:rFonts w:ascii="Times New Roman" w:hAnsi="Times New Roman" w:cs="Helvetica"/>
          <w:noProof/>
        </w:rPr>
        <w:t xml:space="preserve">of students’ motivation” </w:t>
      </w:r>
      <w:r w:rsidR="00741B5E" w:rsidRPr="00A959F2">
        <w:rPr>
          <w:rFonts w:ascii="Times New Roman" w:hAnsi="Times New Roman" w:cs="Helvetica"/>
          <w:noProof/>
        </w:rPr>
        <w:t>(p.483)</w:t>
      </w:r>
      <w:r w:rsidR="00E07040" w:rsidRPr="00A959F2">
        <w:rPr>
          <w:rFonts w:ascii="Times New Roman" w:hAnsi="Times New Roman" w:cs="Helvetica"/>
          <w:noProof/>
        </w:rPr>
        <w:t>.</w:t>
      </w:r>
      <w:r w:rsidR="007856AF" w:rsidRPr="00A959F2">
        <w:rPr>
          <w:rFonts w:ascii="Times New Roman" w:hAnsi="Times New Roman" w:cs="Helvetica"/>
        </w:rPr>
        <w:t xml:space="preserve"> </w:t>
      </w:r>
      <w:r w:rsidR="00741B5E" w:rsidRPr="00A959F2">
        <w:rPr>
          <w:rFonts w:ascii="Times New Roman" w:hAnsi="Times New Roman" w:cs="Helvetica"/>
        </w:rPr>
        <w:t xml:space="preserve">This may be due to an idea pointed out by </w:t>
      </w:r>
      <w:r w:rsidR="00741B5E" w:rsidRPr="00A959F2">
        <w:rPr>
          <w:rFonts w:ascii="Times New Roman" w:hAnsi="Times New Roman" w:cs="Helvetica"/>
          <w:noProof/>
        </w:rPr>
        <w:t>Schiefele &amp; Csikszentmihalyi (1995)</w:t>
      </w:r>
      <w:r w:rsidR="00741B5E" w:rsidRPr="00A959F2">
        <w:rPr>
          <w:rFonts w:ascii="Times New Roman" w:hAnsi="Times New Roman" w:cs="Helvetica"/>
        </w:rPr>
        <w:t xml:space="preserve"> who suggest that </w:t>
      </w:r>
      <w:r w:rsidRPr="00A959F2">
        <w:rPr>
          <w:rFonts w:ascii="Times New Roman" w:hAnsi="Times New Roman" w:cs="Helvetica"/>
        </w:rPr>
        <w:t xml:space="preserve">intrinsic motivation is </w:t>
      </w:r>
      <w:r w:rsidR="002D4DCB" w:rsidRPr="00A959F2">
        <w:rPr>
          <w:rFonts w:ascii="Times New Roman" w:hAnsi="Times New Roman" w:cs="Helvetica"/>
        </w:rPr>
        <w:t xml:space="preserve">only maintained when there are </w:t>
      </w:r>
      <w:r w:rsidRPr="00A959F2">
        <w:rPr>
          <w:rFonts w:ascii="Times New Roman" w:hAnsi="Times New Roman" w:cs="Helvetica"/>
        </w:rPr>
        <w:t>positive emotional experience</w:t>
      </w:r>
      <w:r w:rsidR="002D4DCB" w:rsidRPr="00A959F2">
        <w:rPr>
          <w:rFonts w:ascii="Times New Roman" w:hAnsi="Times New Roman" w:cs="Helvetica"/>
        </w:rPr>
        <w:t>s</w:t>
      </w:r>
      <w:r w:rsidRPr="00A959F2">
        <w:rPr>
          <w:rFonts w:ascii="Times New Roman" w:hAnsi="Times New Roman" w:cs="Helvetica"/>
        </w:rPr>
        <w:t xml:space="preserve">. </w:t>
      </w:r>
      <w:proofErr w:type="spellStart"/>
      <w:r w:rsidR="00741B5E" w:rsidRPr="00A959F2">
        <w:rPr>
          <w:rFonts w:ascii="Times New Roman" w:hAnsi="Times New Roman" w:cs="Helvetica"/>
        </w:rPr>
        <w:t>Stipek</w:t>
      </w:r>
      <w:proofErr w:type="spellEnd"/>
      <w:r w:rsidR="00741B5E" w:rsidRPr="00A959F2">
        <w:rPr>
          <w:rFonts w:ascii="Times New Roman" w:hAnsi="Times New Roman" w:cs="Helvetica"/>
        </w:rPr>
        <w:t xml:space="preserve"> et al. (1998) assert that although there is not a lot of research on how positive emotions affect motivation,</w:t>
      </w:r>
      <w:r w:rsidR="002D4DCB" w:rsidRPr="00A959F2">
        <w:rPr>
          <w:rFonts w:ascii="Times New Roman" w:hAnsi="Times New Roman" w:cs="Helvetica"/>
        </w:rPr>
        <w:t xml:space="preserve"> </w:t>
      </w:r>
      <w:r w:rsidR="00F35B74" w:rsidRPr="00A959F2">
        <w:rPr>
          <w:rFonts w:ascii="Times New Roman" w:hAnsi="Times New Roman" w:cs="Helvetica"/>
        </w:rPr>
        <w:t xml:space="preserve">but it has been shown that </w:t>
      </w:r>
      <w:r w:rsidR="002D4DCB" w:rsidRPr="00A959F2">
        <w:rPr>
          <w:rFonts w:ascii="Times New Roman" w:hAnsi="Times New Roman" w:cs="Helvetica"/>
        </w:rPr>
        <w:t>increasing competence should nurture positive emotions</w:t>
      </w:r>
      <w:r w:rsidRPr="00A959F2">
        <w:rPr>
          <w:rFonts w:ascii="Times New Roman" w:hAnsi="Times New Roman" w:cs="Helvetica"/>
        </w:rPr>
        <w:t>. Promoting risk taking in an affective climate was positively associated with learning orientation and positive emotions. Positive emotions were reported in classes that emphasize effort, learning, understanding, and autonomy</w:t>
      </w:r>
      <w:r w:rsidR="00614DF3" w:rsidRPr="00A959F2">
        <w:rPr>
          <w:rFonts w:ascii="Times New Roman" w:hAnsi="Times New Roman" w:cs="Helvetica"/>
        </w:rPr>
        <w:t xml:space="preserve"> </w:t>
      </w:r>
      <w:sdt>
        <w:sdtPr>
          <w:rPr>
            <w:rFonts w:ascii="Times New Roman" w:hAnsi="Times New Roman" w:cs="Helvetica"/>
          </w:rPr>
          <w:id w:val="96197602"/>
          <w:citation/>
        </w:sdtPr>
        <w:sdtContent>
          <w:r w:rsidR="00B8459A" w:rsidRPr="00A959F2">
            <w:rPr>
              <w:rFonts w:ascii="Times New Roman" w:hAnsi="Times New Roman" w:cs="Helvetica"/>
            </w:rPr>
            <w:fldChar w:fldCharType="begin"/>
          </w:r>
          <w:r w:rsidRPr="00A959F2">
            <w:rPr>
              <w:rFonts w:ascii="Times New Roman" w:hAnsi="Times New Roman" w:cs="Helvetica"/>
            </w:rPr>
            <w:instrText xml:space="preserve"> CITATION Sti \l 1033  </w:instrText>
          </w:r>
          <w:r w:rsidR="00B8459A" w:rsidRPr="00A959F2">
            <w:rPr>
              <w:rFonts w:ascii="Times New Roman" w:hAnsi="Times New Roman" w:cs="Helvetica"/>
            </w:rPr>
            <w:fldChar w:fldCharType="separate"/>
          </w:r>
          <w:r w:rsidRPr="00A959F2">
            <w:rPr>
              <w:rFonts w:ascii="Times New Roman" w:hAnsi="Times New Roman" w:cs="Helvetica"/>
              <w:noProof/>
            </w:rPr>
            <w:t>(Stipek et al., 1998)</w:t>
          </w:r>
          <w:r w:rsidR="00B8459A" w:rsidRPr="00A959F2">
            <w:rPr>
              <w:rFonts w:ascii="Times New Roman" w:hAnsi="Times New Roman" w:cs="Helvetica"/>
            </w:rPr>
            <w:fldChar w:fldCharType="end"/>
          </w:r>
        </w:sdtContent>
      </w:sdt>
      <w:r w:rsidRPr="00A959F2">
        <w:rPr>
          <w:rFonts w:ascii="Times New Roman" w:hAnsi="Times New Roman" w:cs="Helvetica"/>
        </w:rPr>
        <w:t xml:space="preserve">. </w:t>
      </w:r>
    </w:p>
    <w:p w:rsidR="008C55FD" w:rsidRPr="00A959F2" w:rsidRDefault="00B44AF7" w:rsidP="008C55FD">
      <w:pPr>
        <w:widowControl w:val="0"/>
        <w:autoSpaceDE w:val="0"/>
        <w:autoSpaceDN w:val="0"/>
        <w:adjustRightInd w:val="0"/>
        <w:spacing w:line="480" w:lineRule="auto"/>
        <w:ind w:firstLine="720"/>
        <w:rPr>
          <w:rFonts w:ascii="Times New Roman" w:hAnsi="Times New Roman" w:cs="Helvetica"/>
        </w:rPr>
      </w:pPr>
      <w:r w:rsidRPr="00A959F2">
        <w:rPr>
          <w:rFonts w:ascii="Times New Roman" w:hAnsi="Times New Roman" w:cs="Helvetica"/>
          <w:b/>
        </w:rPr>
        <w:t>Perceived competence</w:t>
      </w:r>
      <w:r w:rsidRPr="00A959F2">
        <w:rPr>
          <w:rFonts w:ascii="Times New Roman" w:hAnsi="Times New Roman" w:cs="Helvetica"/>
          <w:b/>
          <w:i/>
        </w:rPr>
        <w:t>.</w:t>
      </w:r>
      <w:r w:rsidRPr="00A959F2">
        <w:rPr>
          <w:rFonts w:ascii="Times New Roman" w:hAnsi="Times New Roman" w:cs="Helvetica"/>
          <w:b/>
        </w:rPr>
        <w:t xml:space="preserve"> </w:t>
      </w:r>
      <w:r w:rsidR="00B57A60" w:rsidRPr="00A959F2">
        <w:rPr>
          <w:rFonts w:ascii="Times New Roman" w:hAnsi="Times New Roman" w:cs="Helvetica"/>
        </w:rPr>
        <w:t>Perceived mathematics competence is related to emotional experiences and enjoyment of mathematics</w:t>
      </w:r>
      <w:sdt>
        <w:sdtPr>
          <w:rPr>
            <w:rFonts w:ascii="Times New Roman" w:hAnsi="Times New Roman" w:cs="Helvetica"/>
          </w:rPr>
          <w:id w:val="96197599"/>
          <w:citation/>
        </w:sdtPr>
        <w:sdtContent>
          <w:r w:rsidR="00B8459A" w:rsidRPr="00A959F2">
            <w:rPr>
              <w:rFonts w:ascii="Times New Roman" w:hAnsi="Times New Roman" w:cs="Helvetica"/>
            </w:rPr>
            <w:fldChar w:fldCharType="begin"/>
          </w:r>
          <w:r w:rsidR="00B57A60" w:rsidRPr="00A959F2">
            <w:rPr>
              <w:rFonts w:ascii="Times New Roman" w:hAnsi="Times New Roman" w:cs="Helvetica"/>
            </w:rPr>
            <w:instrText xml:space="preserve"> CITATION Sti \l 1033  </w:instrText>
          </w:r>
          <w:r w:rsidR="00B8459A" w:rsidRPr="00A959F2">
            <w:rPr>
              <w:rFonts w:ascii="Times New Roman" w:hAnsi="Times New Roman" w:cs="Helvetica"/>
            </w:rPr>
            <w:fldChar w:fldCharType="separate"/>
          </w:r>
          <w:r w:rsidR="00B57A60" w:rsidRPr="00A959F2">
            <w:rPr>
              <w:rFonts w:ascii="Times New Roman" w:hAnsi="Times New Roman" w:cs="Helvetica"/>
              <w:noProof/>
            </w:rPr>
            <w:t xml:space="preserve"> (Stipek et al., 1998)</w:t>
          </w:r>
          <w:r w:rsidR="00B8459A" w:rsidRPr="00A959F2">
            <w:rPr>
              <w:rFonts w:ascii="Times New Roman" w:hAnsi="Times New Roman" w:cs="Helvetica"/>
            </w:rPr>
            <w:fldChar w:fldCharType="end"/>
          </w:r>
        </w:sdtContent>
      </w:sdt>
      <w:r w:rsidR="00B57A60" w:rsidRPr="00A959F2">
        <w:rPr>
          <w:rFonts w:ascii="Times New Roman" w:hAnsi="Times New Roman" w:cs="Helvetica"/>
        </w:rPr>
        <w:t xml:space="preserve">. </w:t>
      </w:r>
      <w:r w:rsidRPr="00A959F2">
        <w:rPr>
          <w:rFonts w:ascii="Times New Roman" w:hAnsi="Times New Roman" w:cs="Helvetica"/>
        </w:rPr>
        <w:t xml:space="preserve">In mathematics, perceived competence influences intrinsic motivation. </w:t>
      </w:r>
      <w:r w:rsidR="00BE0F4E" w:rsidRPr="00A959F2">
        <w:rPr>
          <w:rFonts w:ascii="Times New Roman" w:hAnsi="Times New Roman" w:cs="Helvetica"/>
        </w:rPr>
        <w:t>However, t</w:t>
      </w:r>
      <w:r w:rsidRPr="00A959F2">
        <w:rPr>
          <w:rFonts w:ascii="Times New Roman" w:hAnsi="Times New Roman" w:cs="Helvetica"/>
        </w:rPr>
        <w:t>his is not necessarily true for other subjects in school. Before intrinsic motivation can begin, it is “likely that students must feel comfortable with mathematics, must be challenged to achieve, and must expect to succeed</w:t>
      </w:r>
      <w:r w:rsidR="00BE0F4E" w:rsidRPr="00A959F2">
        <w:rPr>
          <w:rFonts w:ascii="Times New Roman" w:hAnsi="Times New Roman" w:cs="Helvetica"/>
        </w:rPr>
        <w:t xml:space="preserve">” </w:t>
      </w:r>
      <w:sdt>
        <w:sdtPr>
          <w:rPr>
            <w:rFonts w:ascii="Times New Roman" w:hAnsi="Times New Roman" w:cs="Helvetica"/>
          </w:rPr>
          <w:id w:val="96197597"/>
          <w:citation/>
        </w:sdtPr>
        <w:sdtContent>
          <w:r w:rsidR="00B8459A" w:rsidRPr="00A959F2">
            <w:rPr>
              <w:rFonts w:ascii="Times New Roman" w:hAnsi="Times New Roman" w:cs="Helvetica"/>
            </w:rPr>
            <w:fldChar w:fldCharType="begin"/>
          </w:r>
          <w:r w:rsidRPr="00A959F2">
            <w:rPr>
              <w:rFonts w:ascii="Times New Roman" w:hAnsi="Times New Roman" w:cs="Helvetica"/>
            </w:rPr>
            <w:instrText xml:space="preserve"> CITATION Mid \p 67 \l 1033  </w:instrText>
          </w:r>
          <w:r w:rsidR="00B8459A" w:rsidRPr="00A959F2">
            <w:rPr>
              <w:rFonts w:ascii="Times New Roman" w:hAnsi="Times New Roman" w:cs="Helvetica"/>
            </w:rPr>
            <w:fldChar w:fldCharType="separate"/>
          </w:r>
          <w:r w:rsidRPr="00A959F2">
            <w:rPr>
              <w:rFonts w:ascii="Times New Roman" w:hAnsi="Times New Roman" w:cs="Helvetica"/>
              <w:noProof/>
            </w:rPr>
            <w:t>(Middleton &amp; Spanias, 1999, p. 67)</w:t>
          </w:r>
          <w:r w:rsidR="00B8459A" w:rsidRPr="00A959F2">
            <w:rPr>
              <w:rFonts w:ascii="Times New Roman" w:hAnsi="Times New Roman" w:cs="Helvetica"/>
            </w:rPr>
            <w:fldChar w:fldCharType="end"/>
          </w:r>
        </w:sdtContent>
      </w:sdt>
      <w:r w:rsidR="00BE0F4E" w:rsidRPr="00A959F2">
        <w:rPr>
          <w:rFonts w:ascii="Times New Roman" w:hAnsi="Times New Roman" w:cs="Helvetica"/>
        </w:rPr>
        <w:t>.</w:t>
      </w:r>
    </w:p>
    <w:p w:rsidR="004B783A" w:rsidRPr="00A959F2" w:rsidRDefault="000F16D2" w:rsidP="004B783A">
      <w:pPr>
        <w:widowControl w:val="0"/>
        <w:autoSpaceDE w:val="0"/>
        <w:autoSpaceDN w:val="0"/>
        <w:adjustRightInd w:val="0"/>
        <w:spacing w:line="480" w:lineRule="auto"/>
        <w:ind w:firstLine="720"/>
        <w:rPr>
          <w:rFonts w:ascii="Times New Roman" w:hAnsi="Times New Roman" w:cs="Helvetica"/>
        </w:rPr>
      </w:pPr>
      <w:r w:rsidRPr="00A959F2">
        <w:rPr>
          <w:rFonts w:ascii="Times New Roman" w:hAnsi="Times New Roman" w:cs="Helvetica"/>
          <w:b/>
        </w:rPr>
        <w:t xml:space="preserve">Interest. </w:t>
      </w:r>
      <w:r w:rsidR="00B57A60" w:rsidRPr="00A959F2">
        <w:rPr>
          <w:rFonts w:ascii="Times New Roman" w:hAnsi="Times New Roman" w:cs="Helvetica"/>
        </w:rPr>
        <w:t>Interest is strongly related to the quality of experience, as well as achievement</w:t>
      </w:r>
      <w:sdt>
        <w:sdtPr>
          <w:rPr>
            <w:rFonts w:ascii="Times New Roman" w:hAnsi="Times New Roman" w:cs="Helvetica"/>
          </w:rPr>
          <w:id w:val="96197603"/>
          <w:citation/>
        </w:sdtPr>
        <w:sdtContent>
          <w:r w:rsidR="00B8459A" w:rsidRPr="00A959F2">
            <w:rPr>
              <w:rFonts w:ascii="Times New Roman" w:hAnsi="Times New Roman" w:cs="Helvetica"/>
            </w:rPr>
            <w:fldChar w:fldCharType="begin"/>
          </w:r>
          <w:r w:rsidR="00B57A60" w:rsidRPr="00A959F2">
            <w:rPr>
              <w:rFonts w:ascii="Times New Roman" w:hAnsi="Times New Roman" w:cs="Helvetica"/>
            </w:rPr>
            <w:instrText xml:space="preserve"> CITATION Placeholder1 \l 1033 </w:instrText>
          </w:r>
          <w:r w:rsidR="00B8459A" w:rsidRPr="00A959F2">
            <w:rPr>
              <w:rFonts w:ascii="Times New Roman" w:hAnsi="Times New Roman" w:cs="Helvetica"/>
            </w:rPr>
            <w:fldChar w:fldCharType="separate"/>
          </w:r>
          <w:r w:rsidR="00B57A60" w:rsidRPr="00A959F2">
            <w:rPr>
              <w:rFonts w:ascii="Times New Roman" w:hAnsi="Times New Roman" w:cs="Helvetica"/>
              <w:noProof/>
            </w:rPr>
            <w:t xml:space="preserve"> (Schiefele &amp; Csikszentmihalyi, 1995)</w:t>
          </w:r>
          <w:r w:rsidR="00B8459A" w:rsidRPr="00A959F2">
            <w:rPr>
              <w:rFonts w:ascii="Times New Roman" w:hAnsi="Times New Roman" w:cs="Helvetica"/>
            </w:rPr>
            <w:fldChar w:fldCharType="end"/>
          </w:r>
        </w:sdtContent>
      </w:sdt>
      <w:r w:rsidR="00B57A60" w:rsidRPr="00A959F2">
        <w:rPr>
          <w:rFonts w:ascii="Times New Roman" w:hAnsi="Times New Roman" w:cs="Helvetica"/>
        </w:rPr>
        <w:t xml:space="preserve">. </w:t>
      </w:r>
      <w:r w:rsidR="007856AF" w:rsidRPr="00A959F2">
        <w:rPr>
          <w:rFonts w:ascii="Times New Roman" w:hAnsi="Times New Roman" w:cs="Helvetica"/>
        </w:rPr>
        <w:t xml:space="preserve">Students are more engaged in tasks, when </w:t>
      </w:r>
      <w:r w:rsidR="00B57A60" w:rsidRPr="00A959F2">
        <w:rPr>
          <w:rFonts w:ascii="Times New Roman" w:hAnsi="Times New Roman" w:cs="Helvetica"/>
        </w:rPr>
        <w:t>they find them enjoyable</w:t>
      </w:r>
      <w:sdt>
        <w:sdtPr>
          <w:rPr>
            <w:rFonts w:ascii="Times New Roman" w:hAnsi="Times New Roman" w:cs="Helvetica"/>
          </w:rPr>
          <w:id w:val="96198122"/>
          <w:citation/>
        </w:sdtPr>
        <w:sdtContent>
          <w:r w:rsidR="00B8459A" w:rsidRPr="00A959F2">
            <w:rPr>
              <w:rFonts w:ascii="Times New Roman" w:hAnsi="Times New Roman" w:cs="Helvetica"/>
            </w:rPr>
            <w:fldChar w:fldCharType="begin"/>
          </w:r>
          <w:r w:rsidR="00B57A60" w:rsidRPr="00A959F2">
            <w:rPr>
              <w:rFonts w:ascii="Times New Roman" w:hAnsi="Times New Roman" w:cs="Helvetica"/>
            </w:rPr>
            <w:instrText xml:space="preserve"> CITATION Sti \l 1033 </w:instrText>
          </w:r>
          <w:r w:rsidR="00B8459A" w:rsidRPr="00A959F2">
            <w:rPr>
              <w:rFonts w:ascii="Times New Roman" w:hAnsi="Times New Roman" w:cs="Helvetica"/>
            </w:rPr>
            <w:fldChar w:fldCharType="separate"/>
          </w:r>
          <w:r w:rsidR="00B57A60" w:rsidRPr="00A959F2">
            <w:rPr>
              <w:rFonts w:ascii="Times New Roman" w:hAnsi="Times New Roman" w:cs="Helvetica"/>
              <w:noProof/>
            </w:rPr>
            <w:t xml:space="preserve"> (Stipek et al., 1998)</w:t>
          </w:r>
          <w:r w:rsidR="00B8459A" w:rsidRPr="00A959F2">
            <w:rPr>
              <w:rFonts w:ascii="Times New Roman" w:hAnsi="Times New Roman" w:cs="Helvetica"/>
            </w:rPr>
            <w:fldChar w:fldCharType="end"/>
          </w:r>
        </w:sdtContent>
      </w:sdt>
      <w:r w:rsidR="00B57A60" w:rsidRPr="00A959F2">
        <w:rPr>
          <w:rFonts w:ascii="Times New Roman" w:hAnsi="Times New Roman" w:cs="Helvetica"/>
        </w:rPr>
        <w:t xml:space="preserve">. </w:t>
      </w:r>
      <w:r w:rsidRPr="00A959F2">
        <w:rPr>
          <w:rFonts w:ascii="Times New Roman" w:hAnsi="Times New Roman" w:cs="Helvetica"/>
        </w:rPr>
        <w:t>Personal construction theorists believe that intrinsic motivati</w:t>
      </w:r>
      <w:r w:rsidR="00B57A60" w:rsidRPr="00A959F2">
        <w:rPr>
          <w:rFonts w:ascii="Times New Roman" w:hAnsi="Times New Roman" w:cs="Helvetica"/>
        </w:rPr>
        <w:t>on is constructed from arousal</w:t>
      </w:r>
      <w:r w:rsidRPr="00A959F2">
        <w:rPr>
          <w:rFonts w:ascii="Times New Roman" w:hAnsi="Times New Roman" w:cs="Helvetica"/>
        </w:rPr>
        <w:t>, personal control</w:t>
      </w:r>
      <w:r w:rsidR="00B57A60" w:rsidRPr="00A959F2">
        <w:rPr>
          <w:rFonts w:ascii="Times New Roman" w:hAnsi="Times New Roman" w:cs="Helvetica"/>
        </w:rPr>
        <w:t>, and interest</w:t>
      </w:r>
      <w:r w:rsidRPr="00A959F2">
        <w:rPr>
          <w:rFonts w:ascii="Times New Roman" w:hAnsi="Times New Roman" w:cs="Helvetica"/>
        </w:rPr>
        <w:t>. These theorist</w:t>
      </w:r>
      <w:r w:rsidR="0071577B" w:rsidRPr="00A959F2">
        <w:rPr>
          <w:rFonts w:ascii="Times New Roman" w:hAnsi="Times New Roman" w:cs="Helvetica"/>
        </w:rPr>
        <w:t>s</w:t>
      </w:r>
      <w:r w:rsidRPr="00A959F2">
        <w:rPr>
          <w:rFonts w:ascii="Times New Roman" w:hAnsi="Times New Roman" w:cs="Helvetica"/>
        </w:rPr>
        <w:t xml:space="preserve"> believe that students assess the arousal, or </w:t>
      </w:r>
      <w:r w:rsidR="00BE0F4E" w:rsidRPr="00A959F2">
        <w:rPr>
          <w:rFonts w:ascii="Times New Roman" w:hAnsi="Times New Roman" w:cs="Helvetica"/>
        </w:rPr>
        <w:t xml:space="preserve">cognitive </w:t>
      </w:r>
      <w:r w:rsidRPr="00A959F2">
        <w:rPr>
          <w:rFonts w:ascii="Times New Roman" w:hAnsi="Times New Roman" w:cs="Helvetica"/>
        </w:rPr>
        <w:t xml:space="preserve">stimulation, and amount of personal control an activity offers. From </w:t>
      </w:r>
      <w:r w:rsidR="0071577B" w:rsidRPr="00A959F2">
        <w:rPr>
          <w:rFonts w:ascii="Times New Roman" w:hAnsi="Times New Roman" w:cs="Helvetica"/>
        </w:rPr>
        <w:t>t</w:t>
      </w:r>
      <w:r w:rsidRPr="00A959F2">
        <w:rPr>
          <w:rFonts w:ascii="Times New Roman" w:hAnsi="Times New Roman" w:cs="Helvetica"/>
        </w:rPr>
        <w:t xml:space="preserve">here, the student decides if the activity </w:t>
      </w:r>
      <w:r w:rsidR="00B57A60" w:rsidRPr="00A959F2">
        <w:rPr>
          <w:rFonts w:ascii="Times New Roman" w:hAnsi="Times New Roman" w:cs="Helvetica"/>
        </w:rPr>
        <w:t>fits with</w:t>
      </w:r>
      <w:r w:rsidR="0071577B" w:rsidRPr="00A959F2">
        <w:rPr>
          <w:rFonts w:ascii="Times New Roman" w:hAnsi="Times New Roman" w:cs="Helvetica"/>
        </w:rPr>
        <w:t>in</w:t>
      </w:r>
      <w:r w:rsidR="00B57A60" w:rsidRPr="00A959F2">
        <w:rPr>
          <w:rFonts w:ascii="Times New Roman" w:hAnsi="Times New Roman" w:cs="Helvetica"/>
        </w:rPr>
        <w:t xml:space="preserve"> their</w:t>
      </w:r>
      <w:r w:rsidRPr="00A959F2">
        <w:rPr>
          <w:rFonts w:ascii="Times New Roman" w:hAnsi="Times New Roman" w:cs="Helvetica"/>
        </w:rPr>
        <w:t xml:space="preserve"> interest</w:t>
      </w:r>
      <w:r w:rsidR="00B57A60" w:rsidRPr="00A959F2">
        <w:rPr>
          <w:rFonts w:ascii="Times New Roman" w:hAnsi="Times New Roman" w:cs="Helvetica"/>
        </w:rPr>
        <w:t xml:space="preserve">s </w:t>
      </w:r>
      <w:sdt>
        <w:sdtPr>
          <w:rPr>
            <w:rFonts w:ascii="Times New Roman" w:hAnsi="Times New Roman" w:cs="Helvetica"/>
          </w:rPr>
          <w:id w:val="96197583"/>
          <w:citation/>
        </w:sdtPr>
        <w:sdtContent>
          <w:r w:rsidR="00B8459A" w:rsidRPr="00A959F2">
            <w:rPr>
              <w:rFonts w:ascii="Times New Roman" w:hAnsi="Times New Roman" w:cs="Helvetica"/>
            </w:rPr>
            <w:fldChar w:fldCharType="begin"/>
          </w:r>
          <w:r w:rsidRPr="00A959F2">
            <w:rPr>
              <w:rFonts w:ascii="Times New Roman" w:hAnsi="Times New Roman" w:cs="Helvetica"/>
            </w:rPr>
            <w:instrText xml:space="preserve"> CITATION Mid \l 1033 </w:instrText>
          </w:r>
          <w:r w:rsidR="00B8459A" w:rsidRPr="00A959F2">
            <w:rPr>
              <w:rFonts w:ascii="Times New Roman" w:hAnsi="Times New Roman" w:cs="Helvetica"/>
            </w:rPr>
            <w:fldChar w:fldCharType="separate"/>
          </w:r>
          <w:r w:rsidRPr="00A959F2">
            <w:rPr>
              <w:rFonts w:ascii="Times New Roman" w:hAnsi="Times New Roman" w:cs="Helvetica"/>
              <w:noProof/>
            </w:rPr>
            <w:t>(Middleton &amp; Spanias, 1999)</w:t>
          </w:r>
          <w:r w:rsidR="00B8459A" w:rsidRPr="00A959F2">
            <w:rPr>
              <w:rFonts w:ascii="Times New Roman" w:hAnsi="Times New Roman" w:cs="Helvetica"/>
            </w:rPr>
            <w:fldChar w:fldCharType="end"/>
          </w:r>
        </w:sdtContent>
      </w:sdt>
      <w:r w:rsidRPr="00A959F2">
        <w:rPr>
          <w:rFonts w:ascii="Times New Roman" w:hAnsi="Times New Roman" w:cs="Helvetica"/>
        </w:rPr>
        <w:t xml:space="preserve">. </w:t>
      </w:r>
      <w:r w:rsidR="004B783A" w:rsidRPr="00A959F2">
        <w:rPr>
          <w:rFonts w:ascii="Times New Roman" w:hAnsi="Times New Roman" w:cs="Helvetica"/>
        </w:rPr>
        <w:t>When students are engaged</w:t>
      </w:r>
      <w:r w:rsidR="00B57A60" w:rsidRPr="00A959F2">
        <w:rPr>
          <w:rFonts w:ascii="Times New Roman" w:hAnsi="Times New Roman" w:cs="Helvetica"/>
        </w:rPr>
        <w:t xml:space="preserve"> and interested</w:t>
      </w:r>
      <w:r w:rsidR="004B783A" w:rsidRPr="00A959F2">
        <w:rPr>
          <w:rFonts w:ascii="Times New Roman" w:hAnsi="Times New Roman" w:cs="Helvetica"/>
        </w:rPr>
        <w:t xml:space="preserve">, they are more persistent, use more diverse problem solving strategies, and are more </w:t>
      </w:r>
      <w:r w:rsidR="00BE0F4E" w:rsidRPr="00A959F2">
        <w:rPr>
          <w:rFonts w:ascii="Times New Roman" w:hAnsi="Times New Roman" w:cs="Helvetica"/>
        </w:rPr>
        <w:t xml:space="preserve">creative </w:t>
      </w:r>
      <w:sdt>
        <w:sdtPr>
          <w:rPr>
            <w:rFonts w:ascii="Times New Roman" w:hAnsi="Times New Roman" w:cs="Helvetica"/>
          </w:rPr>
          <w:id w:val="96197604"/>
          <w:citation/>
        </w:sdtPr>
        <w:sdtContent>
          <w:r w:rsidR="00B8459A" w:rsidRPr="00A959F2">
            <w:rPr>
              <w:rFonts w:ascii="Times New Roman" w:hAnsi="Times New Roman" w:cs="Helvetica"/>
            </w:rPr>
            <w:fldChar w:fldCharType="begin"/>
          </w:r>
          <w:r w:rsidR="004B783A" w:rsidRPr="00A959F2">
            <w:rPr>
              <w:rFonts w:ascii="Times New Roman" w:hAnsi="Times New Roman" w:cs="Helvetica"/>
            </w:rPr>
            <w:instrText xml:space="preserve"> CITATION Sti \l 1033  </w:instrText>
          </w:r>
          <w:r w:rsidR="00B8459A" w:rsidRPr="00A959F2">
            <w:rPr>
              <w:rFonts w:ascii="Times New Roman" w:hAnsi="Times New Roman" w:cs="Helvetica"/>
            </w:rPr>
            <w:fldChar w:fldCharType="separate"/>
          </w:r>
          <w:r w:rsidR="004B783A" w:rsidRPr="00A959F2">
            <w:rPr>
              <w:rFonts w:ascii="Times New Roman" w:hAnsi="Times New Roman" w:cs="Helvetica"/>
              <w:noProof/>
            </w:rPr>
            <w:t>(Stipek et al., 1998)</w:t>
          </w:r>
          <w:r w:rsidR="00B8459A" w:rsidRPr="00A959F2">
            <w:rPr>
              <w:rFonts w:ascii="Times New Roman" w:hAnsi="Times New Roman" w:cs="Helvetica"/>
            </w:rPr>
            <w:fldChar w:fldCharType="end"/>
          </w:r>
        </w:sdtContent>
      </w:sdt>
      <w:r w:rsidR="004B783A" w:rsidRPr="00A959F2">
        <w:rPr>
          <w:rFonts w:ascii="Times New Roman" w:hAnsi="Times New Roman" w:cs="Helvetica"/>
        </w:rPr>
        <w:t>.</w:t>
      </w:r>
    </w:p>
    <w:p w:rsidR="008C55FD" w:rsidRPr="00A959F2" w:rsidRDefault="008C55FD" w:rsidP="008C55FD">
      <w:pPr>
        <w:widowControl w:val="0"/>
        <w:tabs>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Helvetica"/>
          <w:b/>
        </w:rPr>
      </w:pPr>
      <w:r w:rsidRPr="00A959F2">
        <w:rPr>
          <w:rFonts w:ascii="Times New Roman" w:hAnsi="Times New Roman" w:cs="Helvetica"/>
          <w:b/>
        </w:rPr>
        <w:t>Self-Confidence</w:t>
      </w:r>
    </w:p>
    <w:p w:rsidR="0003092B" w:rsidRPr="00A959F2" w:rsidRDefault="00235C21" w:rsidP="008C55FD">
      <w:pPr>
        <w:widowControl w:val="0"/>
        <w:tabs>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firstLine="720"/>
        <w:rPr>
          <w:rFonts w:ascii="Times New Roman" w:hAnsi="Times New Roman" w:cs="Helvetica"/>
        </w:rPr>
      </w:pPr>
      <w:r w:rsidRPr="00A959F2">
        <w:rPr>
          <w:rFonts w:ascii="Times New Roman" w:hAnsi="Times New Roman" w:cs="Helvetica"/>
        </w:rPr>
        <w:t>“Confident math students are willing to try problems, learn f</w:t>
      </w:r>
      <w:r w:rsidR="00BE0F4E" w:rsidRPr="00A959F2">
        <w:rPr>
          <w:rFonts w:ascii="Times New Roman" w:hAnsi="Times New Roman" w:cs="Helvetica"/>
        </w:rPr>
        <w:t>rom mistakes, and help others</w:t>
      </w:r>
      <w:r w:rsidR="00947827" w:rsidRPr="00A959F2">
        <w:rPr>
          <w:rFonts w:ascii="Times New Roman" w:hAnsi="Times New Roman" w:cs="Helvetica"/>
        </w:rPr>
        <w:t>”</w:t>
      </w:r>
      <w:r w:rsidR="00947827" w:rsidRPr="00A959F2">
        <w:rPr>
          <w:rFonts w:ascii="Times New Roman" w:hAnsi="Times New Roman" w:cs="Helvetica"/>
          <w:noProof/>
        </w:rPr>
        <w:t xml:space="preserve"> </w:t>
      </w:r>
      <w:r w:rsidR="009E60AF" w:rsidRPr="00A959F2">
        <w:rPr>
          <w:rFonts w:ascii="Times New Roman" w:hAnsi="Times New Roman" w:cs="Helvetica"/>
          <w:noProof/>
        </w:rPr>
        <w:t xml:space="preserve">(Nebesniak &amp; Heaton, 2010, </w:t>
      </w:r>
      <w:r w:rsidRPr="00A959F2">
        <w:rPr>
          <w:rFonts w:ascii="Times New Roman" w:hAnsi="Times New Roman" w:cs="Helvetica"/>
        </w:rPr>
        <w:t>p. 99)</w:t>
      </w:r>
      <w:r w:rsidR="00BE0F4E" w:rsidRPr="00A959F2">
        <w:rPr>
          <w:rFonts w:ascii="Times New Roman" w:hAnsi="Times New Roman" w:cs="Helvetica"/>
        </w:rPr>
        <w:t>.</w:t>
      </w:r>
      <w:r w:rsidRPr="00A959F2">
        <w:rPr>
          <w:rFonts w:ascii="Times New Roman" w:hAnsi="Times New Roman" w:cs="Helvetica"/>
        </w:rPr>
        <w:t xml:space="preserve"> </w:t>
      </w:r>
      <w:r w:rsidR="00355602" w:rsidRPr="00A959F2">
        <w:rPr>
          <w:rFonts w:ascii="Times New Roman" w:hAnsi="Times New Roman" w:cs="Helvetica"/>
        </w:rPr>
        <w:t>Attribution and learned helplessness theories suggest that self-confidence in mathematics is affected by the ability to accept occasional</w:t>
      </w:r>
      <w:r w:rsidR="008B1B6D" w:rsidRPr="00A959F2">
        <w:rPr>
          <w:rFonts w:ascii="Times New Roman" w:hAnsi="Times New Roman" w:cs="Helvetica"/>
        </w:rPr>
        <w:t xml:space="preserve"> fail</w:t>
      </w:r>
      <w:r w:rsidR="00355602" w:rsidRPr="00A959F2">
        <w:rPr>
          <w:rFonts w:ascii="Times New Roman" w:hAnsi="Times New Roman" w:cs="Helvetica"/>
        </w:rPr>
        <w:t xml:space="preserve">ure as well as the “belief that </w:t>
      </w:r>
      <w:r w:rsidR="008B1B6D" w:rsidRPr="00A959F2">
        <w:rPr>
          <w:rFonts w:ascii="Times New Roman" w:hAnsi="Times New Roman" w:cs="Helvetica"/>
        </w:rPr>
        <w:t>effort is a mediator of ability</w:t>
      </w:r>
      <w:r w:rsidR="00BE0F4E" w:rsidRPr="00A959F2">
        <w:rPr>
          <w:rFonts w:ascii="Times New Roman" w:hAnsi="Times New Roman" w:cs="Helvetica"/>
        </w:rPr>
        <w:t>”</w:t>
      </w:r>
      <w:r w:rsidR="008B1B6D" w:rsidRPr="00A959F2">
        <w:rPr>
          <w:rFonts w:ascii="Times New Roman" w:hAnsi="Times New Roman" w:cs="Helvetica"/>
        </w:rPr>
        <w:t xml:space="preserve"> </w:t>
      </w:r>
      <w:sdt>
        <w:sdtPr>
          <w:rPr>
            <w:rFonts w:ascii="Times New Roman" w:hAnsi="Times New Roman" w:cs="Helvetica"/>
          </w:rPr>
          <w:id w:val="96197591"/>
          <w:citation/>
        </w:sdtPr>
        <w:sdtContent>
          <w:r w:rsidR="00B8459A" w:rsidRPr="00A959F2">
            <w:rPr>
              <w:rFonts w:ascii="Times New Roman" w:hAnsi="Times New Roman" w:cs="Helvetica"/>
            </w:rPr>
            <w:fldChar w:fldCharType="begin"/>
          </w:r>
          <w:r w:rsidR="00910B69" w:rsidRPr="00A959F2">
            <w:rPr>
              <w:rFonts w:ascii="Times New Roman" w:hAnsi="Times New Roman" w:cs="Helvetica"/>
            </w:rPr>
            <w:instrText xml:space="preserve"> CITATION Mid \p 70 \l 1033  </w:instrText>
          </w:r>
          <w:r w:rsidR="00B8459A" w:rsidRPr="00A959F2">
            <w:rPr>
              <w:rFonts w:ascii="Times New Roman" w:hAnsi="Times New Roman" w:cs="Helvetica"/>
            </w:rPr>
            <w:fldChar w:fldCharType="separate"/>
          </w:r>
          <w:r w:rsidR="00910B69" w:rsidRPr="00A959F2">
            <w:rPr>
              <w:rFonts w:ascii="Times New Roman" w:hAnsi="Times New Roman" w:cs="Helvetica"/>
              <w:noProof/>
            </w:rPr>
            <w:t>(Middleton &amp; Spanias, 1999, p. 70)</w:t>
          </w:r>
          <w:r w:rsidR="00B8459A" w:rsidRPr="00A959F2">
            <w:rPr>
              <w:rFonts w:ascii="Times New Roman" w:hAnsi="Times New Roman" w:cs="Helvetica"/>
            </w:rPr>
            <w:fldChar w:fldCharType="end"/>
          </w:r>
        </w:sdtContent>
      </w:sdt>
      <w:r w:rsidR="008B1B6D" w:rsidRPr="00A959F2">
        <w:rPr>
          <w:rFonts w:ascii="Times New Roman" w:hAnsi="Times New Roman" w:cs="Helvetica"/>
        </w:rPr>
        <w:t>.</w:t>
      </w:r>
      <w:r w:rsidR="00355602" w:rsidRPr="00A959F2">
        <w:rPr>
          <w:rFonts w:ascii="Times New Roman" w:hAnsi="Times New Roman" w:cs="Helvetica"/>
        </w:rPr>
        <w:t xml:space="preserve"> </w:t>
      </w:r>
    </w:p>
    <w:p w:rsidR="0003092B" w:rsidRPr="00A959F2" w:rsidRDefault="00E97762" w:rsidP="00905178">
      <w:pPr>
        <w:widowControl w:val="0"/>
        <w:tabs>
          <w:tab w:val="left" w:pos="3360"/>
          <w:tab w:val="left" w:pos="3920"/>
          <w:tab w:val="left" w:pos="4480"/>
          <w:tab w:val="left" w:pos="5040"/>
          <w:tab w:val="left" w:pos="5600"/>
          <w:tab w:val="left" w:pos="6160"/>
          <w:tab w:val="left" w:pos="6720"/>
        </w:tabs>
        <w:autoSpaceDE w:val="0"/>
        <w:autoSpaceDN w:val="0"/>
        <w:adjustRightInd w:val="0"/>
        <w:spacing w:line="480" w:lineRule="auto"/>
        <w:ind w:firstLine="720"/>
        <w:rPr>
          <w:rFonts w:ascii="Times New Roman" w:hAnsi="Times New Roman" w:cs="Helvetica"/>
        </w:rPr>
      </w:pPr>
      <w:r w:rsidRPr="00A959F2">
        <w:rPr>
          <w:rFonts w:ascii="Times New Roman" w:hAnsi="Times New Roman" w:cs="Helvetica"/>
          <w:b/>
        </w:rPr>
        <w:t>Taking risks and accepting failures</w:t>
      </w:r>
      <w:r w:rsidR="00B2314A" w:rsidRPr="00A959F2">
        <w:rPr>
          <w:rFonts w:ascii="Times New Roman" w:hAnsi="Times New Roman" w:cs="Helvetica"/>
          <w:b/>
          <w:i/>
        </w:rPr>
        <w:t>.</w:t>
      </w:r>
      <w:r w:rsidR="00B2314A" w:rsidRPr="00A959F2">
        <w:rPr>
          <w:rFonts w:ascii="Times New Roman" w:hAnsi="Times New Roman" w:cs="Helvetica"/>
          <w:b/>
        </w:rPr>
        <w:t xml:space="preserve"> </w:t>
      </w:r>
      <w:r w:rsidR="003C7BE9" w:rsidRPr="00A959F2">
        <w:rPr>
          <w:rFonts w:ascii="Times New Roman" w:hAnsi="Times New Roman" w:cs="Helvetica"/>
        </w:rPr>
        <w:t xml:space="preserve">Students that are not confident in mathematics are less likely to take risks. </w:t>
      </w:r>
      <w:proofErr w:type="spellStart"/>
      <w:r w:rsidR="00634824" w:rsidRPr="00A959F2">
        <w:rPr>
          <w:rFonts w:ascii="Times New Roman" w:hAnsi="Times New Roman" w:cs="Helvetica"/>
        </w:rPr>
        <w:t>Stipek</w:t>
      </w:r>
      <w:proofErr w:type="spellEnd"/>
      <w:r w:rsidR="00634824" w:rsidRPr="00A959F2">
        <w:rPr>
          <w:rFonts w:ascii="Times New Roman" w:hAnsi="Times New Roman" w:cs="Helvetica"/>
        </w:rPr>
        <w:t xml:space="preserve"> et al.</w:t>
      </w:r>
      <w:r w:rsidR="003C7BE9" w:rsidRPr="00A959F2">
        <w:rPr>
          <w:rFonts w:ascii="Times New Roman" w:hAnsi="Times New Roman" w:cs="Helvetica"/>
        </w:rPr>
        <w:t xml:space="preserve"> </w:t>
      </w:r>
      <w:r w:rsidR="009429DD" w:rsidRPr="00A959F2">
        <w:rPr>
          <w:rFonts w:ascii="Times New Roman" w:hAnsi="Times New Roman" w:cs="Helvetica"/>
        </w:rPr>
        <w:t xml:space="preserve">(1998) </w:t>
      </w:r>
      <w:r w:rsidR="003C7BE9" w:rsidRPr="00A959F2">
        <w:rPr>
          <w:rFonts w:ascii="Times New Roman" w:hAnsi="Times New Roman" w:cs="Helvetica"/>
        </w:rPr>
        <w:t>define taking risk</w:t>
      </w:r>
      <w:r w:rsidR="009429DD" w:rsidRPr="00A959F2">
        <w:rPr>
          <w:rFonts w:ascii="Times New Roman" w:hAnsi="Times New Roman" w:cs="Helvetica"/>
        </w:rPr>
        <w:t>s</w:t>
      </w:r>
      <w:r w:rsidR="003C7BE9" w:rsidRPr="00A959F2">
        <w:rPr>
          <w:rFonts w:ascii="Times New Roman" w:hAnsi="Times New Roman" w:cs="Helvetica"/>
        </w:rPr>
        <w:t xml:space="preserve"> by </w:t>
      </w:r>
      <w:r w:rsidR="009429DD" w:rsidRPr="00A959F2">
        <w:rPr>
          <w:rFonts w:ascii="Times New Roman" w:hAnsi="Times New Roman" w:cs="Helvetica"/>
        </w:rPr>
        <w:t xml:space="preserve">a </w:t>
      </w:r>
      <w:r w:rsidR="003C7BE9" w:rsidRPr="00A959F2">
        <w:rPr>
          <w:rFonts w:ascii="Times New Roman" w:hAnsi="Times New Roman" w:cs="Helvetica"/>
        </w:rPr>
        <w:t>students’</w:t>
      </w:r>
      <w:r w:rsidR="004B31A1" w:rsidRPr="00A959F2">
        <w:rPr>
          <w:rFonts w:ascii="Times New Roman" w:hAnsi="Times New Roman" w:cs="Helvetica"/>
        </w:rPr>
        <w:t xml:space="preserve"> willingness to ask questions</w:t>
      </w:r>
      <w:r w:rsidR="003C7BE9" w:rsidRPr="00A959F2">
        <w:rPr>
          <w:rFonts w:ascii="Times New Roman" w:hAnsi="Times New Roman" w:cs="Helvetica"/>
        </w:rPr>
        <w:t xml:space="preserve">. Asking </w:t>
      </w:r>
      <w:r w:rsidR="00790F3B" w:rsidRPr="00A959F2">
        <w:rPr>
          <w:rFonts w:ascii="Times New Roman" w:hAnsi="Times New Roman" w:cs="Helvetica"/>
        </w:rPr>
        <w:t>a question</w:t>
      </w:r>
      <w:r w:rsidR="003C7BE9" w:rsidRPr="00A959F2">
        <w:rPr>
          <w:rFonts w:ascii="Times New Roman" w:hAnsi="Times New Roman" w:cs="Helvetica"/>
        </w:rPr>
        <w:t xml:space="preserve"> is often </w:t>
      </w:r>
      <w:r w:rsidR="00790F3B" w:rsidRPr="00A959F2">
        <w:rPr>
          <w:rFonts w:ascii="Times New Roman" w:hAnsi="Times New Roman" w:cs="Helvetica"/>
        </w:rPr>
        <w:t>perceived</w:t>
      </w:r>
      <w:r w:rsidR="003C7BE9" w:rsidRPr="00A959F2">
        <w:rPr>
          <w:rFonts w:ascii="Times New Roman" w:hAnsi="Times New Roman" w:cs="Helvetica"/>
        </w:rPr>
        <w:t xml:space="preserve"> as a risk</w:t>
      </w:r>
      <w:r w:rsidR="009429DD" w:rsidRPr="00A959F2">
        <w:rPr>
          <w:rFonts w:ascii="Times New Roman" w:hAnsi="Times New Roman" w:cs="Helvetica"/>
        </w:rPr>
        <w:t xml:space="preserve"> by many students</w:t>
      </w:r>
      <w:r w:rsidR="003C7BE9" w:rsidRPr="00A959F2">
        <w:rPr>
          <w:rFonts w:ascii="Times New Roman" w:hAnsi="Times New Roman" w:cs="Helvetica"/>
        </w:rPr>
        <w:t>. Many s</w:t>
      </w:r>
      <w:r w:rsidR="004B31A1" w:rsidRPr="00A959F2">
        <w:rPr>
          <w:rFonts w:ascii="Times New Roman" w:hAnsi="Times New Roman" w:cs="Helvetica"/>
        </w:rPr>
        <w:t xml:space="preserve">tudents </w:t>
      </w:r>
      <w:r w:rsidR="003C7BE9" w:rsidRPr="00A959F2">
        <w:rPr>
          <w:rFonts w:ascii="Times New Roman" w:hAnsi="Times New Roman" w:cs="Helvetica"/>
        </w:rPr>
        <w:t>choose to</w:t>
      </w:r>
      <w:r w:rsidR="004B31A1" w:rsidRPr="00A959F2">
        <w:rPr>
          <w:rFonts w:ascii="Times New Roman" w:hAnsi="Times New Roman" w:cs="Helvetica"/>
        </w:rPr>
        <w:t xml:space="preserve"> give up </w:t>
      </w:r>
      <w:r w:rsidR="009429DD" w:rsidRPr="00A959F2">
        <w:rPr>
          <w:rFonts w:ascii="Times New Roman" w:hAnsi="Times New Roman" w:cs="Helvetica"/>
        </w:rPr>
        <w:t xml:space="preserve">on a task </w:t>
      </w:r>
      <w:r w:rsidR="004B31A1" w:rsidRPr="00A959F2">
        <w:rPr>
          <w:rFonts w:ascii="Times New Roman" w:hAnsi="Times New Roman" w:cs="Helvetica"/>
        </w:rPr>
        <w:t xml:space="preserve">rather than risk </w:t>
      </w:r>
      <w:r w:rsidR="0071577B" w:rsidRPr="00A959F2">
        <w:rPr>
          <w:rFonts w:ascii="Times New Roman" w:hAnsi="Times New Roman" w:cs="Helvetica"/>
        </w:rPr>
        <w:t>showing their lack of comprehension</w:t>
      </w:r>
      <w:r w:rsidR="004B31A1" w:rsidRPr="00A959F2">
        <w:rPr>
          <w:rFonts w:ascii="Times New Roman" w:hAnsi="Times New Roman" w:cs="Helvetica"/>
        </w:rPr>
        <w:t xml:space="preserve"> </w:t>
      </w:r>
      <w:r w:rsidR="003C7BE9" w:rsidRPr="00A959F2">
        <w:rPr>
          <w:rFonts w:ascii="Times New Roman" w:hAnsi="Times New Roman" w:cs="Helvetica"/>
        </w:rPr>
        <w:t xml:space="preserve">by </w:t>
      </w:r>
      <w:r w:rsidR="004B31A1" w:rsidRPr="00A959F2">
        <w:rPr>
          <w:rFonts w:ascii="Times New Roman" w:hAnsi="Times New Roman" w:cs="Helvetica"/>
        </w:rPr>
        <w:t>asking a question</w:t>
      </w:r>
      <w:sdt>
        <w:sdtPr>
          <w:rPr>
            <w:rFonts w:ascii="Times New Roman" w:hAnsi="Times New Roman" w:cs="Helvetica"/>
          </w:rPr>
          <w:id w:val="96197593"/>
          <w:citation/>
        </w:sdtPr>
        <w:sdtContent>
          <w:r w:rsidR="00B8459A" w:rsidRPr="00A959F2">
            <w:rPr>
              <w:rFonts w:ascii="Times New Roman" w:hAnsi="Times New Roman" w:cs="Helvetica"/>
            </w:rPr>
            <w:fldChar w:fldCharType="begin"/>
          </w:r>
          <w:r w:rsidR="00905178" w:rsidRPr="00A959F2">
            <w:rPr>
              <w:rFonts w:ascii="Times New Roman" w:hAnsi="Times New Roman" w:cs="Helvetica"/>
            </w:rPr>
            <w:instrText xml:space="preserve"> CITATION Sti \l 1033  </w:instrText>
          </w:r>
          <w:r w:rsidR="00B8459A" w:rsidRPr="00A959F2">
            <w:rPr>
              <w:rFonts w:ascii="Times New Roman" w:hAnsi="Times New Roman" w:cs="Helvetica"/>
            </w:rPr>
            <w:fldChar w:fldCharType="separate"/>
          </w:r>
          <w:r w:rsidR="00905178" w:rsidRPr="00A959F2">
            <w:rPr>
              <w:rFonts w:ascii="Times New Roman" w:hAnsi="Times New Roman" w:cs="Helvetica"/>
              <w:noProof/>
            </w:rPr>
            <w:t xml:space="preserve"> (Stipek et al., 1998)</w:t>
          </w:r>
          <w:r w:rsidR="00B8459A" w:rsidRPr="00A959F2">
            <w:rPr>
              <w:rFonts w:ascii="Times New Roman" w:hAnsi="Times New Roman" w:cs="Helvetica"/>
            </w:rPr>
            <w:fldChar w:fldCharType="end"/>
          </w:r>
        </w:sdtContent>
      </w:sdt>
      <w:r w:rsidR="003C7BE9" w:rsidRPr="00A959F2">
        <w:rPr>
          <w:rFonts w:ascii="Times New Roman" w:hAnsi="Times New Roman" w:cs="Helvetica"/>
        </w:rPr>
        <w:t>.</w:t>
      </w:r>
      <w:r w:rsidR="00A06244" w:rsidRPr="00A959F2">
        <w:rPr>
          <w:rFonts w:ascii="Times New Roman" w:hAnsi="Times New Roman" w:cs="Helvetica"/>
        </w:rPr>
        <w:t xml:space="preserve"> </w:t>
      </w:r>
      <w:r w:rsidR="004B31A1" w:rsidRPr="00A959F2">
        <w:rPr>
          <w:rFonts w:ascii="Times New Roman" w:hAnsi="Times New Roman" w:cs="Helvetica"/>
        </w:rPr>
        <w:t>Work avoidance</w:t>
      </w:r>
      <w:r w:rsidR="00790F3B" w:rsidRPr="00A959F2">
        <w:rPr>
          <w:rFonts w:ascii="Times New Roman" w:hAnsi="Times New Roman" w:cs="Helvetica"/>
        </w:rPr>
        <w:t xml:space="preserve"> is a coping mechanism </w:t>
      </w:r>
      <w:r w:rsidR="00235C21" w:rsidRPr="00A959F2">
        <w:rPr>
          <w:rFonts w:ascii="Times New Roman" w:hAnsi="Times New Roman" w:cs="Helvetica"/>
        </w:rPr>
        <w:t>described</w:t>
      </w:r>
      <w:r w:rsidR="00790F3B" w:rsidRPr="00A959F2">
        <w:rPr>
          <w:rFonts w:ascii="Times New Roman" w:hAnsi="Times New Roman" w:cs="Helvetica"/>
        </w:rPr>
        <w:t xml:space="preserve"> by goal theorists</w:t>
      </w:r>
      <w:r w:rsidR="009429DD" w:rsidRPr="00A959F2">
        <w:rPr>
          <w:rFonts w:ascii="Times New Roman" w:hAnsi="Times New Roman" w:cs="Helvetica"/>
        </w:rPr>
        <w:t>, which suggests</w:t>
      </w:r>
      <w:r w:rsidR="00790F3B" w:rsidRPr="00A959F2">
        <w:rPr>
          <w:rFonts w:ascii="Times New Roman" w:hAnsi="Times New Roman" w:cs="Helvetica"/>
        </w:rPr>
        <w:t xml:space="preserve"> that students simply avoid doing work so that f</w:t>
      </w:r>
      <w:r w:rsidR="004B31A1" w:rsidRPr="00A959F2">
        <w:rPr>
          <w:rFonts w:ascii="Times New Roman" w:hAnsi="Times New Roman" w:cs="Helvetica"/>
        </w:rPr>
        <w:t>ailure</w:t>
      </w:r>
      <w:r w:rsidR="00790F3B" w:rsidRPr="00A959F2">
        <w:rPr>
          <w:rFonts w:ascii="Times New Roman" w:hAnsi="Times New Roman" w:cs="Helvetica"/>
        </w:rPr>
        <w:t xml:space="preserve"> cannot be attributed to lack of ability, but will be</w:t>
      </w:r>
      <w:r w:rsidR="004B31A1" w:rsidRPr="00A959F2">
        <w:rPr>
          <w:rFonts w:ascii="Times New Roman" w:hAnsi="Times New Roman" w:cs="Helvetica"/>
        </w:rPr>
        <w:t xml:space="preserve"> attributed to lack of effort</w:t>
      </w:r>
      <w:sdt>
        <w:sdtPr>
          <w:rPr>
            <w:rFonts w:ascii="Times New Roman" w:hAnsi="Times New Roman" w:cs="Helvetica"/>
          </w:rPr>
          <w:id w:val="96197594"/>
          <w:citation/>
        </w:sdtPr>
        <w:sdtContent>
          <w:r w:rsidR="00B8459A" w:rsidRPr="00A959F2">
            <w:rPr>
              <w:rFonts w:ascii="Times New Roman" w:hAnsi="Times New Roman" w:cs="Helvetica"/>
            </w:rPr>
            <w:fldChar w:fldCharType="begin"/>
          </w:r>
          <w:r w:rsidR="00910B69" w:rsidRPr="00A959F2">
            <w:rPr>
              <w:rFonts w:ascii="Times New Roman" w:hAnsi="Times New Roman" w:cs="Helvetica"/>
            </w:rPr>
            <w:instrText xml:space="preserve"> CITATION Mid \l 1033 </w:instrText>
          </w:r>
          <w:r w:rsidR="00B8459A" w:rsidRPr="00A959F2">
            <w:rPr>
              <w:rFonts w:ascii="Times New Roman" w:hAnsi="Times New Roman" w:cs="Helvetica"/>
            </w:rPr>
            <w:fldChar w:fldCharType="separate"/>
          </w:r>
          <w:r w:rsidR="00910B69" w:rsidRPr="00A959F2">
            <w:rPr>
              <w:rFonts w:ascii="Times New Roman" w:hAnsi="Times New Roman" w:cs="Helvetica"/>
              <w:noProof/>
            </w:rPr>
            <w:t xml:space="preserve"> (Middleton &amp; Spanias, 1999)</w:t>
          </w:r>
          <w:r w:rsidR="00B8459A" w:rsidRPr="00A959F2">
            <w:rPr>
              <w:rFonts w:ascii="Times New Roman" w:hAnsi="Times New Roman" w:cs="Helvetica"/>
            </w:rPr>
            <w:fldChar w:fldCharType="end"/>
          </w:r>
        </w:sdtContent>
      </w:sdt>
      <w:r w:rsidR="00790F3B" w:rsidRPr="00A959F2">
        <w:rPr>
          <w:rFonts w:ascii="Times New Roman" w:hAnsi="Times New Roman" w:cs="Helvetica"/>
        </w:rPr>
        <w:t>.</w:t>
      </w:r>
      <w:r w:rsidR="00CE4025" w:rsidRPr="00A959F2">
        <w:rPr>
          <w:rFonts w:ascii="Times New Roman" w:hAnsi="Times New Roman" w:cs="Helvetica"/>
        </w:rPr>
        <w:t xml:space="preserve"> </w:t>
      </w:r>
      <w:r w:rsidR="004B31A1" w:rsidRPr="00A959F2">
        <w:rPr>
          <w:rFonts w:ascii="Times New Roman" w:hAnsi="Times New Roman" w:cs="Helvetica"/>
        </w:rPr>
        <w:t>Some students expect to fail completely at any attempt to do mathematic</w:t>
      </w:r>
      <w:r w:rsidR="00CE4025" w:rsidRPr="00A959F2">
        <w:rPr>
          <w:rFonts w:ascii="Times New Roman" w:hAnsi="Times New Roman" w:cs="Helvetica"/>
        </w:rPr>
        <w:t xml:space="preserve">s. </w:t>
      </w:r>
      <w:r w:rsidR="00235C21" w:rsidRPr="00A959F2">
        <w:rPr>
          <w:rFonts w:ascii="Times New Roman" w:hAnsi="Times New Roman" w:cs="Helvetica"/>
        </w:rPr>
        <w:t>They</w:t>
      </w:r>
      <w:r w:rsidR="00CE4025" w:rsidRPr="00A959F2">
        <w:rPr>
          <w:rFonts w:ascii="Times New Roman" w:hAnsi="Times New Roman" w:cs="Helvetica"/>
        </w:rPr>
        <w:t xml:space="preserve"> develop such </w:t>
      </w:r>
      <w:r w:rsidR="00235C21" w:rsidRPr="00A959F2">
        <w:rPr>
          <w:rFonts w:ascii="Times New Roman" w:hAnsi="Times New Roman" w:cs="Helvetica"/>
        </w:rPr>
        <w:t xml:space="preserve">high </w:t>
      </w:r>
      <w:r w:rsidR="009429DD" w:rsidRPr="00A959F2">
        <w:rPr>
          <w:rFonts w:ascii="Times New Roman" w:hAnsi="Times New Roman" w:cs="Helvetica"/>
        </w:rPr>
        <w:t xml:space="preserve">levels of </w:t>
      </w:r>
      <w:r w:rsidR="00CE4025" w:rsidRPr="00A959F2">
        <w:rPr>
          <w:rFonts w:ascii="Times New Roman" w:hAnsi="Times New Roman" w:cs="Helvetica"/>
        </w:rPr>
        <w:t>an</w:t>
      </w:r>
      <w:r w:rsidR="004B31A1" w:rsidRPr="00A959F2">
        <w:rPr>
          <w:rFonts w:ascii="Times New Roman" w:hAnsi="Times New Roman" w:cs="Helvetica"/>
        </w:rPr>
        <w:t>xiety</w:t>
      </w:r>
      <w:r w:rsidR="00CE4025" w:rsidRPr="00A959F2">
        <w:rPr>
          <w:rFonts w:ascii="Times New Roman" w:hAnsi="Times New Roman" w:cs="Helvetica"/>
        </w:rPr>
        <w:t xml:space="preserve"> that</w:t>
      </w:r>
      <w:r w:rsidR="004B31A1" w:rsidRPr="00A959F2">
        <w:rPr>
          <w:rFonts w:ascii="Times New Roman" w:hAnsi="Times New Roman" w:cs="Helvetica"/>
        </w:rPr>
        <w:t xml:space="preserve"> </w:t>
      </w:r>
      <w:r w:rsidR="00235C21" w:rsidRPr="00A959F2">
        <w:rPr>
          <w:rFonts w:ascii="Times New Roman" w:hAnsi="Times New Roman" w:cs="Helvetica"/>
        </w:rPr>
        <w:t xml:space="preserve">it </w:t>
      </w:r>
      <w:r w:rsidR="00CE4025" w:rsidRPr="00A959F2">
        <w:rPr>
          <w:rFonts w:ascii="Times New Roman" w:hAnsi="Times New Roman" w:cs="Helvetica"/>
        </w:rPr>
        <w:t>hinders</w:t>
      </w:r>
      <w:r w:rsidR="004B31A1" w:rsidRPr="00A959F2">
        <w:rPr>
          <w:rFonts w:ascii="Times New Roman" w:hAnsi="Times New Roman" w:cs="Helvetica"/>
        </w:rPr>
        <w:t xml:space="preserve"> </w:t>
      </w:r>
      <w:r w:rsidR="00CE4025" w:rsidRPr="00A959F2">
        <w:rPr>
          <w:rFonts w:ascii="Times New Roman" w:hAnsi="Times New Roman" w:cs="Helvetica"/>
        </w:rPr>
        <w:t>their</w:t>
      </w:r>
      <w:r w:rsidR="004B31A1" w:rsidRPr="00A959F2">
        <w:rPr>
          <w:rFonts w:ascii="Times New Roman" w:hAnsi="Times New Roman" w:cs="Helvetica"/>
        </w:rPr>
        <w:t xml:space="preserve"> </w:t>
      </w:r>
      <w:r w:rsidR="00235C21" w:rsidRPr="00A959F2">
        <w:rPr>
          <w:rFonts w:ascii="Times New Roman" w:hAnsi="Times New Roman" w:cs="Helvetica"/>
        </w:rPr>
        <w:t>ability to learn</w:t>
      </w:r>
      <w:r w:rsidR="004B31A1" w:rsidRPr="00A959F2">
        <w:rPr>
          <w:rFonts w:ascii="Times New Roman" w:hAnsi="Times New Roman" w:cs="Helvetica"/>
        </w:rPr>
        <w:t xml:space="preserve"> and </w:t>
      </w:r>
      <w:r w:rsidR="009429DD" w:rsidRPr="00A959F2">
        <w:rPr>
          <w:rFonts w:ascii="Times New Roman" w:hAnsi="Times New Roman" w:cs="Helvetica"/>
        </w:rPr>
        <w:t>students</w:t>
      </w:r>
      <w:r w:rsidR="00E76DFE" w:rsidRPr="00A959F2">
        <w:rPr>
          <w:rFonts w:ascii="Times New Roman" w:hAnsi="Times New Roman" w:cs="Helvetica"/>
        </w:rPr>
        <w:t>’</w:t>
      </w:r>
      <w:r w:rsidR="009429DD" w:rsidRPr="00A959F2">
        <w:rPr>
          <w:rFonts w:ascii="Times New Roman" w:hAnsi="Times New Roman" w:cs="Helvetica"/>
        </w:rPr>
        <w:t xml:space="preserve"> </w:t>
      </w:r>
      <w:r w:rsidR="0071577B" w:rsidRPr="00A959F2">
        <w:rPr>
          <w:rFonts w:ascii="Times New Roman" w:hAnsi="Times New Roman" w:cs="Helvetica"/>
        </w:rPr>
        <w:t xml:space="preserve">inability to learn mathematics </w:t>
      </w:r>
      <w:r w:rsidR="009429DD" w:rsidRPr="00A959F2">
        <w:rPr>
          <w:rFonts w:ascii="Times New Roman" w:hAnsi="Times New Roman" w:cs="Helvetica"/>
        </w:rPr>
        <w:t>can</w:t>
      </w:r>
      <w:r w:rsidR="00CE4025" w:rsidRPr="00A959F2">
        <w:rPr>
          <w:rFonts w:ascii="Times New Roman" w:hAnsi="Times New Roman" w:cs="Helvetica"/>
        </w:rPr>
        <w:t xml:space="preserve"> actually</w:t>
      </w:r>
      <w:r w:rsidR="004B31A1" w:rsidRPr="00A959F2">
        <w:rPr>
          <w:rFonts w:ascii="Times New Roman" w:hAnsi="Times New Roman" w:cs="Helvetica"/>
        </w:rPr>
        <w:t xml:space="preserve"> become a self-fulfilling prophecy</w:t>
      </w:r>
      <w:sdt>
        <w:sdtPr>
          <w:rPr>
            <w:rFonts w:ascii="Times New Roman" w:hAnsi="Times New Roman" w:cs="Helvetica"/>
          </w:rPr>
          <w:id w:val="96197595"/>
          <w:citation/>
        </w:sdtPr>
        <w:sdtContent>
          <w:r w:rsidR="00B8459A" w:rsidRPr="00A959F2">
            <w:rPr>
              <w:rFonts w:ascii="Times New Roman" w:hAnsi="Times New Roman" w:cs="Helvetica"/>
            </w:rPr>
            <w:fldChar w:fldCharType="begin"/>
          </w:r>
          <w:r w:rsidR="00910B69" w:rsidRPr="00A959F2">
            <w:rPr>
              <w:rFonts w:ascii="Times New Roman" w:hAnsi="Times New Roman" w:cs="Helvetica"/>
            </w:rPr>
            <w:instrText xml:space="preserve"> CITATION Mor81 \l 1033 </w:instrText>
          </w:r>
          <w:r w:rsidR="00B8459A" w:rsidRPr="00A959F2">
            <w:rPr>
              <w:rFonts w:ascii="Times New Roman" w:hAnsi="Times New Roman" w:cs="Helvetica"/>
            </w:rPr>
            <w:fldChar w:fldCharType="separate"/>
          </w:r>
          <w:r w:rsidR="00910B69" w:rsidRPr="00A959F2">
            <w:rPr>
              <w:rFonts w:ascii="Times New Roman" w:hAnsi="Times New Roman" w:cs="Helvetica"/>
              <w:noProof/>
            </w:rPr>
            <w:t xml:space="preserve"> (Morris, 1981)</w:t>
          </w:r>
          <w:r w:rsidR="00B8459A" w:rsidRPr="00A959F2">
            <w:rPr>
              <w:rFonts w:ascii="Times New Roman" w:hAnsi="Times New Roman" w:cs="Helvetica"/>
            </w:rPr>
            <w:fldChar w:fldCharType="end"/>
          </w:r>
        </w:sdtContent>
      </w:sdt>
      <w:r w:rsidR="00CE4025" w:rsidRPr="00A959F2">
        <w:rPr>
          <w:rFonts w:ascii="Times New Roman" w:hAnsi="Times New Roman" w:cs="Helvetica"/>
        </w:rPr>
        <w:t>.</w:t>
      </w:r>
    </w:p>
    <w:p w:rsidR="009429DD" w:rsidRPr="00A959F2" w:rsidRDefault="00B8459A" w:rsidP="00905178">
      <w:pPr>
        <w:widowControl w:val="0"/>
        <w:autoSpaceDE w:val="0"/>
        <w:autoSpaceDN w:val="0"/>
        <w:adjustRightInd w:val="0"/>
        <w:spacing w:line="480" w:lineRule="auto"/>
        <w:ind w:firstLine="720"/>
        <w:rPr>
          <w:rFonts w:ascii="Times New Roman" w:hAnsi="Times New Roman" w:cs="Helvetica"/>
        </w:rPr>
      </w:pPr>
      <w:r w:rsidRPr="00B8459A">
        <w:rPr>
          <w:rFonts w:ascii="Times New Roman" w:hAnsi="Times New Roman" w:cs="Helvetica"/>
          <w:b/>
        </w:rPr>
        <w:t>Attribution of success</w:t>
      </w:r>
      <w:r w:rsidR="005603A9" w:rsidRPr="00A959F2">
        <w:rPr>
          <w:rFonts w:ascii="Times New Roman" w:hAnsi="Times New Roman" w:cs="Helvetica"/>
          <w:b/>
          <w:i/>
        </w:rPr>
        <w:t>.</w:t>
      </w:r>
      <w:r w:rsidR="005603A9" w:rsidRPr="00A959F2">
        <w:rPr>
          <w:rFonts w:ascii="Times New Roman" w:hAnsi="Times New Roman" w:cs="Helvetica"/>
          <w:b/>
        </w:rPr>
        <w:t xml:space="preserve"> </w:t>
      </w:r>
      <w:r w:rsidR="00614DF3" w:rsidRPr="00A959F2">
        <w:rPr>
          <w:rFonts w:ascii="Times New Roman" w:hAnsi="Times New Roman" w:cs="Helvetica"/>
        </w:rPr>
        <w:t xml:space="preserve">Self-confidence underlies important ideas such as attributions for success and failure </w:t>
      </w:r>
      <w:sdt>
        <w:sdtPr>
          <w:rPr>
            <w:rFonts w:ascii="Times New Roman" w:hAnsi="Times New Roman" w:cs="Helvetica"/>
          </w:rPr>
          <w:id w:val="96198136"/>
          <w:citation/>
        </w:sdtPr>
        <w:sdtContent>
          <w:r w:rsidRPr="00A959F2">
            <w:rPr>
              <w:rFonts w:ascii="Times New Roman" w:hAnsi="Times New Roman" w:cs="Helvetica"/>
            </w:rPr>
            <w:fldChar w:fldCharType="begin"/>
          </w:r>
          <w:r w:rsidR="00614DF3" w:rsidRPr="00A959F2">
            <w:rPr>
              <w:rFonts w:ascii="Times New Roman" w:hAnsi="Times New Roman" w:cs="Helvetica"/>
            </w:rPr>
            <w:instrText xml:space="preserve"> CITATION Sti \l 1033 </w:instrText>
          </w:r>
          <w:r w:rsidRPr="00A959F2">
            <w:rPr>
              <w:rFonts w:ascii="Times New Roman" w:hAnsi="Times New Roman" w:cs="Helvetica"/>
            </w:rPr>
            <w:fldChar w:fldCharType="separate"/>
          </w:r>
          <w:r w:rsidR="00614DF3" w:rsidRPr="00A959F2">
            <w:rPr>
              <w:rFonts w:ascii="Times New Roman" w:hAnsi="Times New Roman" w:cs="Helvetica"/>
              <w:noProof/>
            </w:rPr>
            <w:t>(Stipek et al., 1998)</w:t>
          </w:r>
          <w:r w:rsidRPr="00A959F2">
            <w:rPr>
              <w:rFonts w:ascii="Times New Roman" w:hAnsi="Times New Roman" w:cs="Helvetica"/>
            </w:rPr>
            <w:fldChar w:fldCharType="end"/>
          </w:r>
        </w:sdtContent>
      </w:sdt>
      <w:r w:rsidR="00614DF3" w:rsidRPr="00A959F2">
        <w:rPr>
          <w:rFonts w:ascii="Times New Roman" w:hAnsi="Times New Roman" w:cs="Helvetica"/>
        </w:rPr>
        <w:t xml:space="preserve">. </w:t>
      </w:r>
      <w:r w:rsidR="00235C21" w:rsidRPr="00A959F2">
        <w:rPr>
          <w:rFonts w:ascii="Times New Roman" w:hAnsi="Times New Roman" w:cs="Helvetica"/>
        </w:rPr>
        <w:t>Every student’s definition of success is determined by his individual mathematics experiences</w:t>
      </w:r>
      <w:sdt>
        <w:sdtPr>
          <w:rPr>
            <w:rFonts w:ascii="Times New Roman" w:hAnsi="Times New Roman" w:cs="Helvetica"/>
          </w:rPr>
          <w:id w:val="96197790"/>
          <w:citation/>
        </w:sdtPr>
        <w:sdtContent>
          <w:r w:rsidRPr="00A959F2">
            <w:rPr>
              <w:rFonts w:ascii="Times New Roman" w:hAnsi="Times New Roman" w:cs="Helvetica"/>
            </w:rPr>
            <w:fldChar w:fldCharType="begin"/>
          </w:r>
          <w:r w:rsidR="00E82665" w:rsidRPr="00A959F2">
            <w:rPr>
              <w:rFonts w:ascii="Times New Roman" w:hAnsi="Times New Roman" w:cs="Helvetica"/>
            </w:rPr>
            <w:instrText xml:space="preserve"> CITATION Mid \l 1033 </w:instrText>
          </w:r>
          <w:r w:rsidRPr="00A959F2">
            <w:rPr>
              <w:rFonts w:ascii="Times New Roman" w:hAnsi="Times New Roman" w:cs="Helvetica"/>
            </w:rPr>
            <w:fldChar w:fldCharType="separate"/>
          </w:r>
          <w:r w:rsidR="00E82665" w:rsidRPr="00A959F2">
            <w:rPr>
              <w:rFonts w:ascii="Times New Roman" w:hAnsi="Times New Roman" w:cs="Helvetica"/>
              <w:noProof/>
            </w:rPr>
            <w:t xml:space="preserve"> (Middleton &amp; Spanias, 1999)</w:t>
          </w:r>
          <w:r w:rsidRPr="00A959F2">
            <w:rPr>
              <w:rFonts w:ascii="Times New Roman" w:hAnsi="Times New Roman" w:cs="Helvetica"/>
            </w:rPr>
            <w:fldChar w:fldCharType="end"/>
          </w:r>
        </w:sdtContent>
      </w:sdt>
      <w:r w:rsidR="00235C21" w:rsidRPr="00A959F2">
        <w:rPr>
          <w:rFonts w:ascii="Times New Roman" w:hAnsi="Times New Roman" w:cs="Helvetica"/>
        </w:rPr>
        <w:t>. “When students attribute</w:t>
      </w:r>
      <w:r w:rsidR="00E76DFE" w:rsidRPr="00A959F2">
        <w:rPr>
          <w:rFonts w:ascii="Times New Roman" w:hAnsi="Times New Roman" w:cs="Helvetica"/>
        </w:rPr>
        <w:t xml:space="preserve"> their</w:t>
      </w:r>
      <w:r w:rsidR="00235C21" w:rsidRPr="00A959F2">
        <w:rPr>
          <w:rFonts w:ascii="Times New Roman" w:hAnsi="Times New Roman" w:cs="Helvetica"/>
        </w:rPr>
        <w:t xml:space="preserve"> success</w:t>
      </w:r>
      <w:r w:rsidR="00E76DFE" w:rsidRPr="00A959F2">
        <w:rPr>
          <w:rFonts w:ascii="Times New Roman" w:hAnsi="Times New Roman" w:cs="Helvetica"/>
        </w:rPr>
        <w:t>es</w:t>
      </w:r>
      <w:r w:rsidR="00235C21" w:rsidRPr="00A959F2">
        <w:rPr>
          <w:rFonts w:ascii="Times New Roman" w:hAnsi="Times New Roman" w:cs="Helvetica"/>
        </w:rPr>
        <w:t xml:space="preserve"> to ability</w:t>
      </w:r>
      <w:r w:rsidR="00E76DFE" w:rsidRPr="00A959F2">
        <w:rPr>
          <w:rFonts w:ascii="Times New Roman" w:hAnsi="Times New Roman" w:cs="Helvetica"/>
        </w:rPr>
        <w:t xml:space="preserve">, they tend to </w:t>
      </w:r>
      <w:r w:rsidR="00235C21" w:rsidRPr="00A959F2">
        <w:rPr>
          <w:rFonts w:ascii="Times New Roman" w:hAnsi="Times New Roman" w:cs="Helvetica"/>
        </w:rPr>
        <w:t>succeed; when they attribute their failures to lack of ability, they tend to fail</w:t>
      </w:r>
      <w:r w:rsidR="00E76DFE" w:rsidRPr="00A959F2">
        <w:rPr>
          <w:rFonts w:ascii="Times New Roman" w:hAnsi="Times New Roman" w:cs="Helvetica"/>
        </w:rPr>
        <w:t>”</w:t>
      </w:r>
      <w:r w:rsidR="00634824" w:rsidRPr="00A959F2">
        <w:rPr>
          <w:rFonts w:ascii="Times New Roman" w:hAnsi="Times New Roman" w:cs="Helvetica"/>
        </w:rPr>
        <w:t xml:space="preserve"> </w:t>
      </w:r>
      <w:sdt>
        <w:sdtPr>
          <w:rPr>
            <w:rFonts w:ascii="Times New Roman" w:hAnsi="Times New Roman" w:cs="Helvetica"/>
          </w:rPr>
          <w:id w:val="96197659"/>
          <w:citation/>
        </w:sdtPr>
        <w:sdtContent>
          <w:r w:rsidRPr="00A959F2">
            <w:rPr>
              <w:rFonts w:ascii="Times New Roman" w:hAnsi="Times New Roman" w:cs="Helvetica"/>
            </w:rPr>
            <w:fldChar w:fldCharType="begin"/>
          </w:r>
          <w:r w:rsidR="00634824" w:rsidRPr="00A959F2">
            <w:rPr>
              <w:rFonts w:ascii="Times New Roman" w:hAnsi="Times New Roman" w:cs="Helvetica"/>
            </w:rPr>
            <w:instrText xml:space="preserve"> CITATION Mid \p 70 \l 1033  </w:instrText>
          </w:r>
          <w:r w:rsidRPr="00A959F2">
            <w:rPr>
              <w:rFonts w:ascii="Times New Roman" w:hAnsi="Times New Roman" w:cs="Helvetica"/>
            </w:rPr>
            <w:fldChar w:fldCharType="separate"/>
          </w:r>
          <w:r w:rsidR="00634824" w:rsidRPr="00A959F2">
            <w:rPr>
              <w:rFonts w:ascii="Times New Roman" w:hAnsi="Times New Roman" w:cs="Helvetica"/>
              <w:noProof/>
            </w:rPr>
            <w:t>(Middleton &amp; Spanias, 1999, p. 70)</w:t>
          </w:r>
          <w:r w:rsidRPr="00A959F2">
            <w:rPr>
              <w:rFonts w:ascii="Times New Roman" w:hAnsi="Times New Roman" w:cs="Helvetica"/>
            </w:rPr>
            <w:fldChar w:fldCharType="end"/>
          </w:r>
        </w:sdtContent>
      </w:sdt>
      <w:r w:rsidR="00634824" w:rsidRPr="00A959F2">
        <w:rPr>
          <w:rFonts w:ascii="Times New Roman" w:hAnsi="Times New Roman" w:cs="Helvetica"/>
        </w:rPr>
        <w:t>.</w:t>
      </w:r>
      <w:r w:rsidR="00235C21" w:rsidRPr="00A959F2">
        <w:rPr>
          <w:rFonts w:ascii="Times New Roman" w:hAnsi="Times New Roman" w:cs="Helvetica"/>
        </w:rPr>
        <w:t xml:space="preserve"> Researchers have found that </w:t>
      </w:r>
      <w:r w:rsidR="009418A7" w:rsidRPr="00A959F2">
        <w:rPr>
          <w:rFonts w:ascii="Times New Roman" w:hAnsi="Times New Roman" w:cs="Helvetica"/>
        </w:rPr>
        <w:t>attributing</w:t>
      </w:r>
      <w:r w:rsidR="00235C21" w:rsidRPr="00A959F2">
        <w:rPr>
          <w:rFonts w:ascii="Times New Roman" w:hAnsi="Times New Roman" w:cs="Helvetica"/>
        </w:rPr>
        <w:t xml:space="preserve"> failure to lack of effort and</w:t>
      </w:r>
      <w:r w:rsidR="009429DD" w:rsidRPr="00A959F2">
        <w:rPr>
          <w:rFonts w:ascii="Times New Roman" w:hAnsi="Times New Roman" w:cs="Helvetica"/>
        </w:rPr>
        <w:t xml:space="preserve"> </w:t>
      </w:r>
      <w:r w:rsidR="009418A7" w:rsidRPr="00A959F2">
        <w:rPr>
          <w:rFonts w:ascii="Times New Roman" w:hAnsi="Times New Roman" w:cs="Helvetica"/>
        </w:rPr>
        <w:t>attributing</w:t>
      </w:r>
      <w:r w:rsidR="009429DD" w:rsidRPr="00A959F2">
        <w:rPr>
          <w:rFonts w:ascii="Times New Roman" w:hAnsi="Times New Roman" w:cs="Helvetica"/>
        </w:rPr>
        <w:t xml:space="preserve"> success to ability </w:t>
      </w:r>
      <w:r w:rsidR="00235C21" w:rsidRPr="00A959F2">
        <w:rPr>
          <w:rFonts w:ascii="Times New Roman" w:hAnsi="Times New Roman" w:cs="Helvetica"/>
        </w:rPr>
        <w:t xml:space="preserve">are strong predictors of future achievement. </w:t>
      </w:r>
      <w:r w:rsidR="00BE0F4E" w:rsidRPr="00A959F2">
        <w:rPr>
          <w:rFonts w:ascii="Times New Roman" w:hAnsi="Times New Roman" w:cs="Helvetica"/>
        </w:rPr>
        <w:t>When students feel that ability can be affected by effort, they put more effort into their work, and therefore achieve more than students who think ability is fixed</w:t>
      </w:r>
      <w:sdt>
        <w:sdtPr>
          <w:rPr>
            <w:rFonts w:ascii="Times New Roman" w:hAnsi="Times New Roman" w:cs="Helvetica"/>
          </w:rPr>
          <w:id w:val="96197592"/>
          <w:citation/>
        </w:sdtPr>
        <w:sdtContent>
          <w:r w:rsidRPr="00A959F2">
            <w:rPr>
              <w:rFonts w:ascii="Times New Roman" w:hAnsi="Times New Roman" w:cs="Helvetica"/>
            </w:rPr>
            <w:fldChar w:fldCharType="begin"/>
          </w:r>
          <w:r w:rsidR="00BE0F4E" w:rsidRPr="00A959F2">
            <w:rPr>
              <w:rFonts w:ascii="Times New Roman" w:hAnsi="Times New Roman" w:cs="Helvetica"/>
            </w:rPr>
            <w:instrText xml:space="preserve"> CITATION Mid \l 1033 </w:instrText>
          </w:r>
          <w:r w:rsidRPr="00A959F2">
            <w:rPr>
              <w:rFonts w:ascii="Times New Roman" w:hAnsi="Times New Roman" w:cs="Helvetica"/>
            </w:rPr>
            <w:fldChar w:fldCharType="separate"/>
          </w:r>
          <w:r w:rsidR="00BE0F4E" w:rsidRPr="00A959F2">
            <w:rPr>
              <w:rFonts w:ascii="Times New Roman" w:hAnsi="Times New Roman" w:cs="Helvetica"/>
              <w:noProof/>
            </w:rPr>
            <w:t xml:space="preserve"> (Middleton &amp; Spanias, 1999)</w:t>
          </w:r>
          <w:r w:rsidRPr="00A959F2">
            <w:rPr>
              <w:rFonts w:ascii="Times New Roman" w:hAnsi="Times New Roman" w:cs="Helvetica"/>
            </w:rPr>
            <w:fldChar w:fldCharType="end"/>
          </w:r>
        </w:sdtContent>
      </w:sdt>
      <w:r w:rsidR="00BE0F4E" w:rsidRPr="00A959F2">
        <w:rPr>
          <w:rFonts w:ascii="Times New Roman" w:hAnsi="Times New Roman" w:cs="Helvetica"/>
        </w:rPr>
        <w:t xml:space="preserve">. </w:t>
      </w:r>
    </w:p>
    <w:p w:rsidR="007610F0" w:rsidRPr="00A959F2" w:rsidRDefault="00235C21" w:rsidP="00905178">
      <w:pPr>
        <w:widowControl w:val="0"/>
        <w:autoSpaceDE w:val="0"/>
        <w:autoSpaceDN w:val="0"/>
        <w:adjustRightInd w:val="0"/>
        <w:spacing w:line="480" w:lineRule="auto"/>
        <w:ind w:firstLine="720"/>
        <w:rPr>
          <w:rFonts w:ascii="Times New Roman" w:hAnsi="Times New Roman" w:cs="Helvetica"/>
        </w:rPr>
      </w:pPr>
      <w:r w:rsidRPr="00A959F2">
        <w:rPr>
          <w:rFonts w:ascii="Times New Roman" w:hAnsi="Times New Roman" w:cs="Helvetica"/>
        </w:rPr>
        <w:t xml:space="preserve">Behavioral theorists have found that students enjoy tasks </w:t>
      </w:r>
      <w:r w:rsidR="00614E26" w:rsidRPr="00A959F2">
        <w:rPr>
          <w:rFonts w:ascii="Times New Roman" w:hAnsi="Times New Roman" w:cs="Helvetica"/>
        </w:rPr>
        <w:t>when</w:t>
      </w:r>
      <w:r w:rsidRPr="00A959F2">
        <w:rPr>
          <w:rFonts w:ascii="Times New Roman" w:hAnsi="Times New Roman" w:cs="Helvetica"/>
        </w:rPr>
        <w:t xml:space="preserve"> they feel they have a good chance of succeeding. Expected success is determined by the evaluated intrinsic or extrinsic value, which determines how much effort students will put forth. When students feel that success is unattainable, they develop what is called learned helplessness. Students develop these feelings </w:t>
      </w:r>
      <w:r w:rsidR="00614E26" w:rsidRPr="00A959F2">
        <w:rPr>
          <w:rFonts w:ascii="Times New Roman" w:hAnsi="Times New Roman" w:cs="Helvetica"/>
        </w:rPr>
        <w:t xml:space="preserve">when </w:t>
      </w:r>
      <w:r w:rsidRPr="00A959F2">
        <w:rPr>
          <w:rFonts w:ascii="Times New Roman" w:hAnsi="Times New Roman" w:cs="Helvetica"/>
        </w:rPr>
        <w:t>there is a lack of success and they attribute failure to lack of ability</w:t>
      </w:r>
      <w:sdt>
        <w:sdtPr>
          <w:rPr>
            <w:rFonts w:ascii="Times New Roman" w:hAnsi="Times New Roman" w:cs="Helvetica"/>
          </w:rPr>
          <w:id w:val="96197596"/>
          <w:citation/>
        </w:sdtPr>
        <w:sdtContent>
          <w:r w:rsidR="00B8459A" w:rsidRPr="00A959F2">
            <w:rPr>
              <w:rFonts w:ascii="Times New Roman" w:hAnsi="Times New Roman" w:cs="Helvetica"/>
            </w:rPr>
            <w:fldChar w:fldCharType="begin"/>
          </w:r>
          <w:r w:rsidR="00910B69" w:rsidRPr="00A959F2">
            <w:rPr>
              <w:rFonts w:ascii="Times New Roman" w:hAnsi="Times New Roman" w:cs="Helvetica"/>
            </w:rPr>
            <w:instrText xml:space="preserve"> CITATION Mid \l 1033 </w:instrText>
          </w:r>
          <w:r w:rsidR="00B8459A" w:rsidRPr="00A959F2">
            <w:rPr>
              <w:rFonts w:ascii="Times New Roman" w:hAnsi="Times New Roman" w:cs="Helvetica"/>
            </w:rPr>
            <w:fldChar w:fldCharType="separate"/>
          </w:r>
          <w:r w:rsidR="00910B69" w:rsidRPr="00A959F2">
            <w:rPr>
              <w:rFonts w:ascii="Times New Roman" w:hAnsi="Times New Roman" w:cs="Helvetica"/>
              <w:noProof/>
            </w:rPr>
            <w:t xml:space="preserve"> (Middleton &amp; Spanias, 1999)</w:t>
          </w:r>
          <w:r w:rsidR="00B8459A" w:rsidRPr="00A959F2">
            <w:rPr>
              <w:rFonts w:ascii="Times New Roman" w:hAnsi="Times New Roman" w:cs="Helvetica"/>
            </w:rPr>
            <w:fldChar w:fldCharType="end"/>
          </w:r>
        </w:sdtContent>
      </w:sdt>
      <w:r w:rsidRPr="00A959F2">
        <w:rPr>
          <w:rFonts w:ascii="Times New Roman" w:hAnsi="Times New Roman" w:cs="Helvetica"/>
        </w:rPr>
        <w:t>.</w:t>
      </w:r>
      <w:r w:rsidR="009429DD" w:rsidRPr="00A959F2">
        <w:rPr>
          <w:rFonts w:ascii="Times New Roman" w:hAnsi="Times New Roman" w:cs="Helvetica"/>
        </w:rPr>
        <w:t xml:space="preserve"> Learned helplessness often becomes a character trait that is viewed as unchanging; however, Middleton and Spanias (1999) urge teachers to consider that evidence suggests otherwise.</w:t>
      </w:r>
    </w:p>
    <w:p w:rsidR="00000B4A" w:rsidRPr="00A959F2" w:rsidRDefault="00B5764B" w:rsidP="006A72E1">
      <w:pPr>
        <w:widowControl w:val="0"/>
        <w:tabs>
          <w:tab w:val="left" w:pos="1680"/>
        </w:tabs>
        <w:autoSpaceDE w:val="0"/>
        <w:autoSpaceDN w:val="0"/>
        <w:adjustRightInd w:val="0"/>
        <w:spacing w:line="480" w:lineRule="auto"/>
        <w:jc w:val="center"/>
        <w:rPr>
          <w:rFonts w:ascii="Times New Roman" w:hAnsi="Times New Roman" w:cs="Helvetica"/>
          <w:b/>
        </w:rPr>
      </w:pPr>
      <w:r w:rsidRPr="00A959F2">
        <w:rPr>
          <w:rFonts w:ascii="Times New Roman" w:hAnsi="Times New Roman" w:cs="Helvetica"/>
          <w:b/>
        </w:rPr>
        <w:t>Research’s Implications for the Classroom</w:t>
      </w:r>
    </w:p>
    <w:p w:rsidR="0023099D" w:rsidRPr="00A959F2" w:rsidRDefault="00AE6550" w:rsidP="00AE6550">
      <w:pPr>
        <w:widowControl w:val="0"/>
        <w:tabs>
          <w:tab w:val="left" w:pos="720"/>
          <w:tab w:val="left" w:pos="90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Helvetica"/>
        </w:rPr>
      </w:pPr>
      <w:r w:rsidRPr="00A959F2">
        <w:rPr>
          <w:rFonts w:ascii="Times New Roman" w:hAnsi="Times New Roman" w:cs="Helvetica"/>
        </w:rPr>
        <w:tab/>
      </w:r>
      <w:r w:rsidR="0023099D" w:rsidRPr="00A959F2">
        <w:rPr>
          <w:rFonts w:ascii="Times New Roman" w:hAnsi="Times New Roman" w:cs="Helvetica"/>
        </w:rPr>
        <w:t>Although motivations are developed early and are relatively stable, teachers are able to influence students’ motivations. It is most important for students to be intrinsically motivated, which lead</w:t>
      </w:r>
      <w:r w:rsidR="00DD5D61" w:rsidRPr="00A959F2">
        <w:rPr>
          <w:rFonts w:ascii="Times New Roman" w:hAnsi="Times New Roman" w:cs="Helvetica"/>
        </w:rPr>
        <w:t>s</w:t>
      </w:r>
      <w:r w:rsidR="0023099D" w:rsidRPr="00A959F2">
        <w:rPr>
          <w:rFonts w:ascii="Times New Roman" w:hAnsi="Times New Roman" w:cs="Helvetica"/>
        </w:rPr>
        <w:t xml:space="preserve"> students to </w:t>
      </w:r>
      <w:r w:rsidR="00DD5D61" w:rsidRPr="00A959F2">
        <w:rPr>
          <w:rFonts w:ascii="Times New Roman" w:hAnsi="Times New Roman" w:cs="Helvetica"/>
        </w:rPr>
        <w:t>having a learning goal orientation</w:t>
      </w:r>
      <w:r w:rsidR="0023099D" w:rsidRPr="00A959F2">
        <w:rPr>
          <w:rFonts w:ascii="Times New Roman" w:hAnsi="Times New Roman" w:cs="Helvetica"/>
        </w:rPr>
        <w:t xml:space="preserve">. </w:t>
      </w:r>
      <w:r w:rsidRPr="00A959F2">
        <w:rPr>
          <w:rFonts w:ascii="Times New Roman" w:hAnsi="Times New Roman" w:cs="Helvetica"/>
        </w:rPr>
        <w:t>Teachers must have a strategy</w:t>
      </w:r>
      <w:r w:rsidR="00DD5D61" w:rsidRPr="00A959F2">
        <w:rPr>
          <w:rFonts w:ascii="Times New Roman" w:hAnsi="Times New Roman" w:cs="Helvetica"/>
        </w:rPr>
        <w:t xml:space="preserve"> to</w:t>
      </w:r>
      <w:r w:rsidRPr="00A959F2">
        <w:rPr>
          <w:rFonts w:ascii="Times New Roman" w:hAnsi="Times New Roman" w:cs="Helvetica"/>
        </w:rPr>
        <w:t xml:space="preserve"> assess student motivation</w:t>
      </w:r>
      <w:r w:rsidR="00DD5D61" w:rsidRPr="00A959F2">
        <w:rPr>
          <w:rFonts w:ascii="Times New Roman" w:hAnsi="Times New Roman" w:cs="Helvetica"/>
        </w:rPr>
        <w:t>s</w:t>
      </w:r>
      <w:r w:rsidRPr="00A959F2">
        <w:rPr>
          <w:rFonts w:ascii="Times New Roman" w:hAnsi="Times New Roman" w:cs="Helvetica"/>
        </w:rPr>
        <w:t xml:space="preserve">. </w:t>
      </w:r>
      <w:r w:rsidR="00843BF3" w:rsidRPr="00A959F2">
        <w:rPr>
          <w:rFonts w:ascii="Times New Roman" w:hAnsi="Times New Roman" w:cs="Helvetica"/>
        </w:rPr>
        <w:t>If a teacher can predict the motivational constructs of her students, she can</w:t>
      </w:r>
      <w:r w:rsidR="00DD5D61" w:rsidRPr="00A959F2">
        <w:rPr>
          <w:rFonts w:ascii="Times New Roman" w:hAnsi="Times New Roman" w:cs="Helvetica"/>
        </w:rPr>
        <w:t xml:space="preserve"> better align instruction around</w:t>
      </w:r>
      <w:r w:rsidR="00843BF3" w:rsidRPr="00A959F2">
        <w:rPr>
          <w:rFonts w:ascii="Times New Roman" w:hAnsi="Times New Roman" w:cs="Helvetica"/>
        </w:rPr>
        <w:t xml:space="preserve"> students’ needs. To discourage extrinsic motivation, </w:t>
      </w:r>
      <w:r w:rsidR="00614E26" w:rsidRPr="00A959F2">
        <w:rPr>
          <w:rFonts w:ascii="Times New Roman" w:hAnsi="Times New Roman" w:cs="Helvetica"/>
        </w:rPr>
        <w:t xml:space="preserve">teachers </w:t>
      </w:r>
      <w:r w:rsidR="00843BF3" w:rsidRPr="00A959F2">
        <w:rPr>
          <w:rFonts w:ascii="Times New Roman" w:hAnsi="Times New Roman" w:cs="Helvetica"/>
        </w:rPr>
        <w:t xml:space="preserve">must provide opportunities to build intrinsic motivation. </w:t>
      </w:r>
      <w:r w:rsidR="00614E26" w:rsidRPr="00A959F2">
        <w:rPr>
          <w:rFonts w:ascii="Times New Roman" w:hAnsi="Times New Roman" w:cs="Helvetica"/>
        </w:rPr>
        <w:t xml:space="preserve">Teachers </w:t>
      </w:r>
      <w:r w:rsidR="00843BF3" w:rsidRPr="00A959F2">
        <w:rPr>
          <w:rFonts w:ascii="Times New Roman" w:hAnsi="Times New Roman" w:cs="Helvetica"/>
        </w:rPr>
        <w:t xml:space="preserve">must show students that the knowledge and skills </w:t>
      </w:r>
      <w:r w:rsidR="00614E26" w:rsidRPr="00A959F2">
        <w:rPr>
          <w:rFonts w:ascii="Times New Roman" w:hAnsi="Times New Roman" w:cs="Helvetica"/>
        </w:rPr>
        <w:t>being taught</w:t>
      </w:r>
      <w:r w:rsidR="00843BF3" w:rsidRPr="00A959F2">
        <w:rPr>
          <w:rFonts w:ascii="Times New Roman" w:hAnsi="Times New Roman" w:cs="Helvetica"/>
        </w:rPr>
        <w:t xml:space="preserve"> are worth knowing. Activities that are stimulating, allow student control,</w:t>
      </w:r>
      <w:r w:rsidR="00DD5D61" w:rsidRPr="00A959F2">
        <w:rPr>
          <w:rFonts w:ascii="Times New Roman" w:hAnsi="Times New Roman" w:cs="Helvetica"/>
        </w:rPr>
        <w:t xml:space="preserve"> and match student interests </w:t>
      </w:r>
      <w:r w:rsidR="00843BF3" w:rsidRPr="00A959F2">
        <w:rPr>
          <w:rFonts w:ascii="Times New Roman" w:hAnsi="Times New Roman" w:cs="Helvetica"/>
        </w:rPr>
        <w:t xml:space="preserve">help students to value and enjoy </w:t>
      </w:r>
      <w:r w:rsidR="00861E63">
        <w:rPr>
          <w:rFonts w:ascii="Times New Roman" w:hAnsi="Times New Roman" w:cs="Helvetica"/>
        </w:rPr>
        <w:t>mathematics</w:t>
      </w:r>
      <w:r w:rsidR="00DD5D61" w:rsidRPr="00A959F2">
        <w:rPr>
          <w:rFonts w:ascii="Times New Roman" w:hAnsi="Times New Roman" w:cs="Helvetica"/>
        </w:rPr>
        <w:t>. Thus, students</w:t>
      </w:r>
      <w:r w:rsidR="00843BF3" w:rsidRPr="00A959F2">
        <w:rPr>
          <w:rFonts w:ascii="Times New Roman" w:hAnsi="Times New Roman" w:cs="Helvetica"/>
        </w:rPr>
        <w:t xml:space="preserve"> achieve more, persist</w:t>
      </w:r>
      <w:r w:rsidR="00DD5D61" w:rsidRPr="00A959F2">
        <w:rPr>
          <w:rFonts w:ascii="Times New Roman" w:hAnsi="Times New Roman" w:cs="Helvetica"/>
        </w:rPr>
        <w:t xml:space="preserve"> longer</w:t>
      </w:r>
      <w:r w:rsidR="00843BF3" w:rsidRPr="00A959F2">
        <w:rPr>
          <w:rFonts w:ascii="Times New Roman" w:hAnsi="Times New Roman" w:cs="Helvetica"/>
        </w:rPr>
        <w:t>, and improve their mathematics self-confidence</w:t>
      </w:r>
      <w:sdt>
        <w:sdtPr>
          <w:rPr>
            <w:rFonts w:ascii="Times New Roman" w:hAnsi="Times New Roman" w:cs="Helvetica"/>
          </w:rPr>
          <w:id w:val="96197791"/>
          <w:citation/>
        </w:sdtPr>
        <w:sdtContent>
          <w:r w:rsidR="00B8459A" w:rsidRPr="00A959F2">
            <w:rPr>
              <w:rFonts w:ascii="Times New Roman" w:hAnsi="Times New Roman" w:cs="Helvetica"/>
            </w:rPr>
            <w:fldChar w:fldCharType="begin"/>
          </w:r>
          <w:r w:rsidR="00E82665" w:rsidRPr="00A959F2">
            <w:rPr>
              <w:rFonts w:ascii="Times New Roman" w:hAnsi="Times New Roman" w:cs="Helvetica"/>
            </w:rPr>
            <w:instrText xml:space="preserve"> CITATION Mid \l 1033 </w:instrText>
          </w:r>
          <w:r w:rsidR="00B8459A" w:rsidRPr="00A959F2">
            <w:rPr>
              <w:rFonts w:ascii="Times New Roman" w:hAnsi="Times New Roman" w:cs="Helvetica"/>
            </w:rPr>
            <w:fldChar w:fldCharType="separate"/>
          </w:r>
          <w:r w:rsidR="00E82665" w:rsidRPr="00A959F2">
            <w:rPr>
              <w:rFonts w:ascii="Times New Roman" w:hAnsi="Times New Roman" w:cs="Helvetica"/>
              <w:noProof/>
            </w:rPr>
            <w:t xml:space="preserve"> (Middleton &amp; Spanias, 1999)</w:t>
          </w:r>
          <w:r w:rsidR="00B8459A" w:rsidRPr="00A959F2">
            <w:rPr>
              <w:rFonts w:ascii="Times New Roman" w:hAnsi="Times New Roman" w:cs="Helvetica"/>
            </w:rPr>
            <w:fldChar w:fldCharType="end"/>
          </w:r>
        </w:sdtContent>
      </w:sdt>
      <w:r w:rsidR="00843BF3" w:rsidRPr="00A959F2">
        <w:rPr>
          <w:rFonts w:ascii="Times New Roman" w:hAnsi="Times New Roman" w:cs="Helvetica"/>
        </w:rPr>
        <w:t>.</w:t>
      </w:r>
      <w:r w:rsidRPr="00A959F2">
        <w:rPr>
          <w:rFonts w:ascii="Times New Roman" w:hAnsi="Times New Roman" w:cs="Helvetica"/>
        </w:rPr>
        <w:t xml:space="preserve"> </w:t>
      </w:r>
    </w:p>
    <w:p w:rsidR="00F239EF" w:rsidRPr="00A959F2" w:rsidRDefault="00F239EF" w:rsidP="00F239EF">
      <w:pPr>
        <w:widowControl w:val="0"/>
        <w:autoSpaceDE w:val="0"/>
        <w:autoSpaceDN w:val="0"/>
        <w:adjustRightInd w:val="0"/>
        <w:spacing w:line="480" w:lineRule="auto"/>
        <w:rPr>
          <w:rFonts w:ascii="Times New Roman" w:hAnsi="Times New Roman" w:cs="Helvetica"/>
          <w:b/>
        </w:rPr>
      </w:pPr>
      <w:r w:rsidRPr="00A959F2">
        <w:rPr>
          <w:rFonts w:ascii="Times New Roman" w:hAnsi="Times New Roman" w:cs="Helvetica"/>
          <w:b/>
        </w:rPr>
        <w:t>Fostering a Learning Goal Orientation</w:t>
      </w:r>
    </w:p>
    <w:p w:rsidR="00000B4A" w:rsidRPr="00A959F2" w:rsidRDefault="00820CE0" w:rsidP="00843BF3">
      <w:pPr>
        <w:widowControl w:val="0"/>
        <w:autoSpaceDE w:val="0"/>
        <w:autoSpaceDN w:val="0"/>
        <w:adjustRightInd w:val="0"/>
        <w:spacing w:line="480" w:lineRule="auto"/>
        <w:ind w:firstLine="720"/>
        <w:rPr>
          <w:rFonts w:ascii="Times New Roman" w:hAnsi="Times New Roman" w:cs="Helvetica"/>
        </w:rPr>
      </w:pPr>
      <w:r w:rsidRPr="00A959F2">
        <w:rPr>
          <w:rFonts w:ascii="Times New Roman" w:hAnsi="Times New Roman" w:cs="Helvetica"/>
          <w:b/>
        </w:rPr>
        <w:t xml:space="preserve"> </w:t>
      </w:r>
      <w:r w:rsidR="0023099D" w:rsidRPr="00A959F2">
        <w:rPr>
          <w:rFonts w:ascii="Times New Roman" w:hAnsi="Times New Roman" w:cs="Helvetica"/>
        </w:rPr>
        <w:t>From</w:t>
      </w:r>
      <w:r w:rsidR="00B2314A" w:rsidRPr="00A959F2">
        <w:rPr>
          <w:rFonts w:ascii="Times New Roman" w:hAnsi="Times New Roman" w:cs="Helvetica"/>
        </w:rPr>
        <w:t xml:space="preserve"> in</w:t>
      </w:r>
      <w:r w:rsidR="0023099D" w:rsidRPr="00A959F2">
        <w:rPr>
          <w:rFonts w:ascii="Times New Roman" w:hAnsi="Times New Roman" w:cs="Helvetica"/>
        </w:rPr>
        <w:t>trinsic motivation stems the important ide</w:t>
      </w:r>
      <w:r w:rsidR="00843BF3" w:rsidRPr="00A959F2">
        <w:rPr>
          <w:rFonts w:ascii="Times New Roman" w:hAnsi="Times New Roman" w:cs="Helvetica"/>
        </w:rPr>
        <w:t xml:space="preserve">a of learning goal orientation. </w:t>
      </w:r>
      <w:r w:rsidR="00000B4A" w:rsidRPr="00A959F2">
        <w:rPr>
          <w:rFonts w:ascii="Times New Roman" w:hAnsi="Times New Roman" w:cs="Helvetica"/>
        </w:rPr>
        <w:t xml:space="preserve">To foster learning goals, </w:t>
      </w:r>
      <w:proofErr w:type="spellStart"/>
      <w:r w:rsidR="00634824" w:rsidRPr="00A959F2">
        <w:rPr>
          <w:rFonts w:ascii="Times New Roman" w:hAnsi="Times New Roman" w:cs="Helvetica"/>
        </w:rPr>
        <w:t>Stipek</w:t>
      </w:r>
      <w:proofErr w:type="spellEnd"/>
      <w:r w:rsidR="00634824" w:rsidRPr="00A959F2">
        <w:rPr>
          <w:rFonts w:ascii="Times New Roman" w:hAnsi="Times New Roman" w:cs="Helvetica"/>
        </w:rPr>
        <w:t xml:space="preserve"> et al. (1998)</w:t>
      </w:r>
      <w:r w:rsidR="00000B4A" w:rsidRPr="00A959F2">
        <w:rPr>
          <w:rFonts w:ascii="Times New Roman" w:hAnsi="Times New Roman" w:cs="Helvetica"/>
        </w:rPr>
        <w:t xml:space="preserve"> suggest creating a classroom environment where mistakes are accepted as natural and errors are considered </w:t>
      </w:r>
      <w:r w:rsidR="00DD5D61" w:rsidRPr="00A959F2">
        <w:rPr>
          <w:rFonts w:ascii="Times New Roman" w:hAnsi="Times New Roman" w:cs="Helvetica"/>
        </w:rPr>
        <w:t xml:space="preserve">a </w:t>
      </w:r>
      <w:r w:rsidR="00000B4A" w:rsidRPr="00A959F2">
        <w:rPr>
          <w:rFonts w:ascii="Times New Roman" w:hAnsi="Times New Roman" w:cs="Helvetica"/>
        </w:rPr>
        <w:t>part of the learning process. Goal theorists suggest creating an inquiry based class, where success is defined as making an attempt to understand the math</w:t>
      </w:r>
      <w:r w:rsidR="00DD5D61" w:rsidRPr="00A959F2">
        <w:rPr>
          <w:rFonts w:ascii="Times New Roman" w:hAnsi="Times New Roman" w:cs="Helvetica"/>
        </w:rPr>
        <w:t>ematics concepts</w:t>
      </w:r>
      <w:r w:rsidR="00A56D11" w:rsidRPr="00A959F2">
        <w:rPr>
          <w:rFonts w:ascii="Times New Roman" w:hAnsi="Times New Roman" w:cs="Helvetica"/>
        </w:rPr>
        <w:t>,</w:t>
      </w:r>
      <w:r w:rsidR="00000B4A" w:rsidRPr="00A959F2">
        <w:rPr>
          <w:rFonts w:ascii="Times New Roman" w:hAnsi="Times New Roman" w:cs="Helvetica"/>
        </w:rPr>
        <w:t xml:space="preserve"> and </w:t>
      </w:r>
      <w:r w:rsidR="00A56D11" w:rsidRPr="00A959F2">
        <w:rPr>
          <w:rFonts w:ascii="Times New Roman" w:hAnsi="Times New Roman" w:cs="Helvetica"/>
        </w:rPr>
        <w:t xml:space="preserve">teachers </w:t>
      </w:r>
      <w:r w:rsidR="00000B4A" w:rsidRPr="00A959F2">
        <w:rPr>
          <w:rFonts w:ascii="Times New Roman" w:hAnsi="Times New Roman" w:cs="Helvetica"/>
        </w:rPr>
        <w:t>explain</w:t>
      </w:r>
      <w:r w:rsidR="00204C6F" w:rsidRPr="00A959F2">
        <w:rPr>
          <w:rFonts w:ascii="Times New Roman" w:hAnsi="Times New Roman" w:cs="Helvetica"/>
        </w:rPr>
        <w:t xml:space="preserve"> </w:t>
      </w:r>
      <w:r w:rsidR="00000B4A" w:rsidRPr="00A959F2">
        <w:rPr>
          <w:rFonts w:ascii="Times New Roman" w:hAnsi="Times New Roman" w:cs="Helvetica"/>
        </w:rPr>
        <w:t>the thought process</w:t>
      </w:r>
      <w:r w:rsidR="00DD5D61" w:rsidRPr="00A959F2">
        <w:rPr>
          <w:rFonts w:ascii="Times New Roman" w:hAnsi="Times New Roman" w:cs="Helvetica"/>
        </w:rPr>
        <w:t>es</w:t>
      </w:r>
      <w:r w:rsidR="00000B4A" w:rsidRPr="00A959F2">
        <w:rPr>
          <w:rFonts w:ascii="Times New Roman" w:hAnsi="Times New Roman" w:cs="Helvetica"/>
        </w:rPr>
        <w:t xml:space="preserve"> used, to move students away from an ego goal orientation. By creating this type of classroom setting, students are less inclined to </w:t>
      </w:r>
      <w:r w:rsidR="008E07FB" w:rsidRPr="00A959F2">
        <w:rPr>
          <w:rFonts w:ascii="Times New Roman" w:hAnsi="Times New Roman" w:cs="Helvetica"/>
        </w:rPr>
        <w:t>accept</w:t>
      </w:r>
      <w:r w:rsidR="00000B4A" w:rsidRPr="00A959F2">
        <w:rPr>
          <w:rFonts w:ascii="Times New Roman" w:hAnsi="Times New Roman" w:cs="Helvetica"/>
        </w:rPr>
        <w:t xml:space="preserve"> answers from the teacher and other students</w:t>
      </w:r>
      <w:r w:rsidR="008E07FB" w:rsidRPr="00A959F2">
        <w:rPr>
          <w:rFonts w:ascii="Times New Roman" w:hAnsi="Times New Roman" w:cs="Helvetica"/>
        </w:rPr>
        <w:t xml:space="preserve"> without careful consideration</w:t>
      </w:r>
      <w:r w:rsidR="00910B69" w:rsidRPr="00A959F2">
        <w:rPr>
          <w:rFonts w:ascii="Times New Roman" w:hAnsi="Times New Roman" w:cs="Helvetica"/>
        </w:rPr>
        <w:t xml:space="preserve"> </w:t>
      </w:r>
      <w:sdt>
        <w:sdtPr>
          <w:rPr>
            <w:rFonts w:ascii="Times New Roman" w:hAnsi="Times New Roman" w:cs="Helvetica"/>
          </w:rPr>
          <w:id w:val="96197606"/>
          <w:citation/>
        </w:sdtPr>
        <w:sdtContent>
          <w:r w:rsidR="00B8459A" w:rsidRPr="00A959F2">
            <w:rPr>
              <w:rFonts w:ascii="Times New Roman" w:hAnsi="Times New Roman" w:cs="Helvetica"/>
            </w:rPr>
            <w:fldChar w:fldCharType="begin"/>
          </w:r>
          <w:r w:rsidR="00910B69" w:rsidRPr="00A959F2">
            <w:rPr>
              <w:rFonts w:ascii="Times New Roman" w:hAnsi="Times New Roman" w:cs="Helvetica"/>
            </w:rPr>
            <w:instrText xml:space="preserve"> CITATION Mid \l 1033 </w:instrText>
          </w:r>
          <w:r w:rsidR="00B8459A" w:rsidRPr="00A959F2">
            <w:rPr>
              <w:rFonts w:ascii="Times New Roman" w:hAnsi="Times New Roman" w:cs="Helvetica"/>
            </w:rPr>
            <w:fldChar w:fldCharType="separate"/>
          </w:r>
          <w:r w:rsidR="00910B69" w:rsidRPr="00A959F2">
            <w:rPr>
              <w:rFonts w:ascii="Times New Roman" w:hAnsi="Times New Roman" w:cs="Helvetica"/>
              <w:noProof/>
            </w:rPr>
            <w:t>(Middleton &amp; Spanias, 1999)</w:t>
          </w:r>
          <w:r w:rsidR="00B8459A" w:rsidRPr="00A959F2">
            <w:rPr>
              <w:rFonts w:ascii="Times New Roman" w:hAnsi="Times New Roman" w:cs="Helvetica"/>
            </w:rPr>
            <w:fldChar w:fldCharType="end"/>
          </w:r>
        </w:sdtContent>
      </w:sdt>
      <w:r w:rsidR="00000B4A" w:rsidRPr="00A959F2">
        <w:rPr>
          <w:rFonts w:ascii="Times New Roman" w:hAnsi="Times New Roman" w:cs="Helvetica"/>
        </w:rPr>
        <w:t>.</w:t>
      </w:r>
      <w:r w:rsidR="00843BF3" w:rsidRPr="00A959F2">
        <w:rPr>
          <w:rFonts w:ascii="Times New Roman" w:hAnsi="Times New Roman" w:cs="Helvetica"/>
        </w:rPr>
        <w:t xml:space="preserve"> In order to foster learning goal orientations, students must be confident in their mathematics abilities and be willing to take risks in the classroom</w:t>
      </w:r>
      <w:sdt>
        <w:sdtPr>
          <w:rPr>
            <w:rFonts w:ascii="Times New Roman" w:hAnsi="Times New Roman" w:cs="Helvetica"/>
          </w:rPr>
          <w:id w:val="96197792"/>
          <w:citation/>
        </w:sdtPr>
        <w:sdtContent>
          <w:r w:rsidR="00B8459A" w:rsidRPr="00A959F2">
            <w:rPr>
              <w:rFonts w:ascii="Times New Roman" w:hAnsi="Times New Roman" w:cs="Helvetica"/>
            </w:rPr>
            <w:fldChar w:fldCharType="begin"/>
          </w:r>
          <w:r w:rsidR="00E82665" w:rsidRPr="00A959F2">
            <w:rPr>
              <w:rFonts w:ascii="Times New Roman" w:hAnsi="Times New Roman" w:cs="Helvetica"/>
            </w:rPr>
            <w:instrText xml:space="preserve"> CITATION Mid \l 1033 </w:instrText>
          </w:r>
          <w:r w:rsidR="00B8459A" w:rsidRPr="00A959F2">
            <w:rPr>
              <w:rFonts w:ascii="Times New Roman" w:hAnsi="Times New Roman" w:cs="Helvetica"/>
            </w:rPr>
            <w:fldChar w:fldCharType="separate"/>
          </w:r>
          <w:r w:rsidR="00E82665" w:rsidRPr="00A959F2">
            <w:rPr>
              <w:rFonts w:ascii="Times New Roman" w:hAnsi="Times New Roman" w:cs="Helvetica"/>
              <w:noProof/>
            </w:rPr>
            <w:t xml:space="preserve"> (Middleton &amp; Spanias, 1999)</w:t>
          </w:r>
          <w:r w:rsidR="00B8459A" w:rsidRPr="00A959F2">
            <w:rPr>
              <w:rFonts w:ascii="Times New Roman" w:hAnsi="Times New Roman" w:cs="Helvetica"/>
            </w:rPr>
            <w:fldChar w:fldCharType="end"/>
          </w:r>
        </w:sdtContent>
      </w:sdt>
      <w:r w:rsidR="00843BF3" w:rsidRPr="00A959F2">
        <w:rPr>
          <w:rFonts w:ascii="Times New Roman" w:hAnsi="Times New Roman" w:cs="Helvetica"/>
        </w:rPr>
        <w:t>.</w:t>
      </w:r>
    </w:p>
    <w:p w:rsidR="00B11F6E" w:rsidRPr="00A959F2" w:rsidRDefault="00902BF5" w:rsidP="00E937FC">
      <w:pPr>
        <w:widowControl w:val="0"/>
        <w:autoSpaceDE w:val="0"/>
        <w:autoSpaceDN w:val="0"/>
        <w:adjustRightInd w:val="0"/>
        <w:spacing w:line="480" w:lineRule="auto"/>
        <w:rPr>
          <w:rFonts w:ascii="Times New Roman" w:hAnsi="Times New Roman" w:cs="Helvetica"/>
        </w:rPr>
      </w:pPr>
      <w:r w:rsidRPr="00A959F2">
        <w:rPr>
          <w:rFonts w:ascii="Times New Roman" w:hAnsi="Times New Roman" w:cs="Helvetica"/>
        </w:rPr>
        <w:tab/>
      </w:r>
      <w:r w:rsidR="00F239EF" w:rsidRPr="00A959F2">
        <w:rPr>
          <w:rFonts w:ascii="Times New Roman" w:hAnsi="Times New Roman" w:cs="Helvetica"/>
          <w:b/>
        </w:rPr>
        <w:t>Improving students’ mathematics se</w:t>
      </w:r>
      <w:r w:rsidR="007438E1" w:rsidRPr="00A959F2">
        <w:rPr>
          <w:rFonts w:ascii="Times New Roman" w:hAnsi="Times New Roman" w:cs="Helvetica"/>
          <w:b/>
        </w:rPr>
        <w:t>l</w:t>
      </w:r>
      <w:r w:rsidR="00F239EF" w:rsidRPr="00A959F2">
        <w:rPr>
          <w:rFonts w:ascii="Times New Roman" w:hAnsi="Times New Roman" w:cs="Helvetica"/>
          <w:b/>
        </w:rPr>
        <w:t>f-c</w:t>
      </w:r>
      <w:r w:rsidR="007438E1" w:rsidRPr="00A959F2">
        <w:rPr>
          <w:rFonts w:ascii="Times New Roman" w:hAnsi="Times New Roman" w:cs="Helvetica"/>
          <w:b/>
        </w:rPr>
        <w:t xml:space="preserve">onfidence. </w:t>
      </w:r>
      <w:r w:rsidR="00000B4A" w:rsidRPr="00A959F2">
        <w:rPr>
          <w:rFonts w:ascii="Times New Roman" w:hAnsi="Times New Roman" w:cs="Helvetica"/>
        </w:rPr>
        <w:t>To improve students</w:t>
      </w:r>
      <w:r w:rsidR="005D6951" w:rsidRPr="00A959F2">
        <w:rPr>
          <w:rFonts w:ascii="Times New Roman" w:hAnsi="Times New Roman" w:cs="Helvetica"/>
        </w:rPr>
        <w:t>’</w:t>
      </w:r>
      <w:r w:rsidR="00000B4A" w:rsidRPr="00A959F2">
        <w:rPr>
          <w:rFonts w:ascii="Times New Roman" w:hAnsi="Times New Roman" w:cs="Helvetica"/>
        </w:rPr>
        <w:t xml:space="preserve"> mathematical self-confidence,</w:t>
      </w:r>
      <w:r w:rsidR="00A56D11" w:rsidRPr="00A959F2">
        <w:rPr>
          <w:rFonts w:ascii="Times New Roman" w:hAnsi="Times New Roman" w:cs="Helvetica"/>
        </w:rPr>
        <w:t xml:space="preserve"> teachers</w:t>
      </w:r>
      <w:r w:rsidR="00000B4A" w:rsidRPr="00A959F2">
        <w:rPr>
          <w:rFonts w:ascii="Times New Roman" w:hAnsi="Times New Roman" w:cs="Helvetica"/>
        </w:rPr>
        <w:t xml:space="preserve"> must teach them to accept failure and encourage a learning goal orientation. By allowing students to struggle, they become more comfortable with the possibility of getting an incorrect answer. Increasing this comfort level help</w:t>
      </w:r>
      <w:r w:rsidR="008E07FB" w:rsidRPr="00A959F2">
        <w:rPr>
          <w:rFonts w:ascii="Times New Roman" w:hAnsi="Times New Roman" w:cs="Helvetica"/>
        </w:rPr>
        <w:t>s</w:t>
      </w:r>
      <w:r w:rsidR="00000B4A" w:rsidRPr="00A959F2">
        <w:rPr>
          <w:rFonts w:ascii="Times New Roman" w:hAnsi="Times New Roman" w:cs="Helvetica"/>
        </w:rPr>
        <w:t xml:space="preserve"> to avoid future struggles with </w:t>
      </w:r>
      <w:r w:rsidR="00A56D11" w:rsidRPr="00A959F2">
        <w:rPr>
          <w:rFonts w:ascii="Times New Roman" w:hAnsi="Times New Roman" w:cs="Helvetica"/>
        </w:rPr>
        <w:t>self-</w:t>
      </w:r>
      <w:r w:rsidR="00000B4A" w:rsidRPr="00A959F2">
        <w:rPr>
          <w:rFonts w:ascii="Times New Roman" w:hAnsi="Times New Roman" w:cs="Helvetica"/>
        </w:rPr>
        <w:t>confidence</w:t>
      </w:r>
      <w:sdt>
        <w:sdtPr>
          <w:rPr>
            <w:rFonts w:ascii="Times New Roman" w:hAnsi="Times New Roman" w:cs="Helvetica"/>
          </w:rPr>
          <w:id w:val="96197607"/>
          <w:citation/>
        </w:sdtPr>
        <w:sdtContent>
          <w:r w:rsidR="00B8459A" w:rsidRPr="00A959F2">
            <w:rPr>
              <w:rFonts w:ascii="Times New Roman" w:hAnsi="Times New Roman" w:cs="Helvetica"/>
            </w:rPr>
            <w:fldChar w:fldCharType="begin"/>
          </w:r>
          <w:r w:rsidR="00910B69" w:rsidRPr="00A959F2">
            <w:rPr>
              <w:rFonts w:ascii="Times New Roman" w:hAnsi="Times New Roman" w:cs="Helvetica"/>
            </w:rPr>
            <w:instrText xml:space="preserve"> CITATION Mid \l 1033 </w:instrText>
          </w:r>
          <w:r w:rsidR="00B8459A" w:rsidRPr="00A959F2">
            <w:rPr>
              <w:rFonts w:ascii="Times New Roman" w:hAnsi="Times New Roman" w:cs="Helvetica"/>
            </w:rPr>
            <w:fldChar w:fldCharType="separate"/>
          </w:r>
          <w:r w:rsidR="00910B69" w:rsidRPr="00A959F2">
            <w:rPr>
              <w:rFonts w:ascii="Times New Roman" w:hAnsi="Times New Roman" w:cs="Helvetica"/>
              <w:noProof/>
            </w:rPr>
            <w:t xml:space="preserve"> (Middleton &amp; Spanias, 1999)</w:t>
          </w:r>
          <w:r w:rsidR="00B8459A" w:rsidRPr="00A959F2">
            <w:rPr>
              <w:rFonts w:ascii="Times New Roman" w:hAnsi="Times New Roman" w:cs="Helvetica"/>
            </w:rPr>
            <w:fldChar w:fldCharType="end"/>
          </w:r>
        </w:sdtContent>
      </w:sdt>
      <w:r w:rsidR="00000B4A" w:rsidRPr="00A959F2">
        <w:rPr>
          <w:rFonts w:ascii="Times New Roman" w:hAnsi="Times New Roman" w:cs="Helvetica"/>
        </w:rPr>
        <w:t xml:space="preserve">. </w:t>
      </w:r>
      <w:r w:rsidR="00323E36" w:rsidRPr="00A959F2">
        <w:rPr>
          <w:rFonts w:ascii="Times New Roman" w:hAnsi="Times New Roman" w:cs="Helvetica"/>
        </w:rPr>
        <w:t>Creating a supportive environment where students are comfortable asking questions can also help to reduce an</w:t>
      </w:r>
      <w:r w:rsidR="005D6951" w:rsidRPr="00A959F2">
        <w:rPr>
          <w:rFonts w:ascii="Times New Roman" w:hAnsi="Times New Roman" w:cs="Helvetica"/>
        </w:rPr>
        <w:t xml:space="preserve">xiety and boost self-confidence. </w:t>
      </w:r>
      <w:r w:rsidR="00000B4A" w:rsidRPr="00A959F2">
        <w:rPr>
          <w:rFonts w:ascii="Times New Roman" w:hAnsi="Times New Roman" w:cs="Helvetica"/>
        </w:rPr>
        <w:t>Self-confidence can also be improved by focusing on learning and</w:t>
      </w:r>
      <w:r w:rsidR="005D6951" w:rsidRPr="00A959F2">
        <w:rPr>
          <w:rFonts w:ascii="Times New Roman" w:hAnsi="Times New Roman" w:cs="Helvetica"/>
        </w:rPr>
        <w:t xml:space="preserve"> developing a conceptual</w:t>
      </w:r>
      <w:r w:rsidR="00000B4A" w:rsidRPr="00A959F2">
        <w:rPr>
          <w:rFonts w:ascii="Times New Roman" w:hAnsi="Times New Roman" w:cs="Helvetica"/>
        </w:rPr>
        <w:t xml:space="preserve"> understanding rather than on</w:t>
      </w:r>
      <w:r w:rsidR="005D6951" w:rsidRPr="00A959F2">
        <w:rPr>
          <w:rFonts w:ascii="Times New Roman" w:hAnsi="Times New Roman" w:cs="Helvetica"/>
        </w:rPr>
        <w:t xml:space="preserve"> </w:t>
      </w:r>
      <w:r w:rsidR="008E07FB" w:rsidRPr="00A959F2">
        <w:rPr>
          <w:rFonts w:ascii="Times New Roman" w:hAnsi="Times New Roman" w:cs="Helvetica"/>
        </w:rPr>
        <w:t>memorizing</w:t>
      </w:r>
      <w:r w:rsidR="005D6951" w:rsidRPr="00A959F2">
        <w:rPr>
          <w:rFonts w:ascii="Times New Roman" w:hAnsi="Times New Roman" w:cs="Helvetica"/>
        </w:rPr>
        <w:t xml:space="preserve"> the steps</w:t>
      </w:r>
      <w:r w:rsidR="008E07FB" w:rsidRPr="00A959F2">
        <w:rPr>
          <w:rFonts w:ascii="Times New Roman" w:hAnsi="Times New Roman" w:cs="Helvetica"/>
        </w:rPr>
        <w:t xml:space="preserve"> to </w:t>
      </w:r>
      <w:r w:rsidR="00A56D11" w:rsidRPr="00A959F2">
        <w:rPr>
          <w:rFonts w:ascii="Times New Roman" w:hAnsi="Times New Roman" w:cs="Helvetica"/>
        </w:rPr>
        <w:t xml:space="preserve">get </w:t>
      </w:r>
      <w:r w:rsidR="008E07FB" w:rsidRPr="00A959F2">
        <w:rPr>
          <w:rFonts w:ascii="Times New Roman" w:hAnsi="Times New Roman" w:cs="Helvetica"/>
        </w:rPr>
        <w:t>an answer</w:t>
      </w:r>
      <w:r w:rsidR="005D6951" w:rsidRPr="00A959F2">
        <w:rPr>
          <w:rFonts w:ascii="Times New Roman" w:hAnsi="Times New Roman" w:cs="Helvetica"/>
        </w:rPr>
        <w:t xml:space="preserve"> or</w:t>
      </w:r>
      <w:r w:rsidR="00000B4A" w:rsidRPr="00A959F2">
        <w:rPr>
          <w:rFonts w:ascii="Times New Roman" w:hAnsi="Times New Roman" w:cs="Helvetica"/>
        </w:rPr>
        <w:t xml:space="preserve"> doing better than others</w:t>
      </w:r>
      <w:sdt>
        <w:sdtPr>
          <w:rPr>
            <w:rFonts w:ascii="Times New Roman" w:hAnsi="Times New Roman" w:cs="Helvetica"/>
          </w:rPr>
          <w:id w:val="96197609"/>
          <w:citation/>
        </w:sdtPr>
        <w:sdtContent>
          <w:r w:rsidR="00B8459A" w:rsidRPr="00A959F2">
            <w:rPr>
              <w:rFonts w:ascii="Times New Roman" w:hAnsi="Times New Roman" w:cs="Helvetica"/>
            </w:rPr>
            <w:fldChar w:fldCharType="begin"/>
          </w:r>
          <w:r w:rsidR="00905178" w:rsidRPr="00A959F2">
            <w:rPr>
              <w:rFonts w:ascii="Times New Roman" w:hAnsi="Times New Roman" w:cs="Helvetica"/>
            </w:rPr>
            <w:instrText xml:space="preserve"> CITATION Sti \m Mor81 \l 1033  </w:instrText>
          </w:r>
          <w:r w:rsidR="00B8459A" w:rsidRPr="00A959F2">
            <w:rPr>
              <w:rFonts w:ascii="Times New Roman" w:hAnsi="Times New Roman" w:cs="Helvetica"/>
            </w:rPr>
            <w:fldChar w:fldCharType="separate"/>
          </w:r>
          <w:r w:rsidR="00905178" w:rsidRPr="00A959F2">
            <w:rPr>
              <w:rFonts w:ascii="Times New Roman" w:hAnsi="Times New Roman" w:cs="Helvetica"/>
              <w:noProof/>
            </w:rPr>
            <w:t xml:space="preserve"> (Stipek et al., 1998; Morris, 1981)</w:t>
          </w:r>
          <w:r w:rsidR="00B8459A" w:rsidRPr="00A959F2">
            <w:rPr>
              <w:rFonts w:ascii="Times New Roman" w:hAnsi="Times New Roman" w:cs="Helvetica"/>
            </w:rPr>
            <w:fldChar w:fldCharType="end"/>
          </w:r>
        </w:sdtContent>
      </w:sdt>
      <w:r w:rsidR="00000B4A" w:rsidRPr="00A959F2">
        <w:rPr>
          <w:rFonts w:ascii="Times New Roman" w:hAnsi="Times New Roman" w:cs="Helvetica"/>
        </w:rPr>
        <w:t>.</w:t>
      </w:r>
      <w:r w:rsidR="005D6951" w:rsidRPr="00A959F2">
        <w:rPr>
          <w:rFonts w:ascii="Times New Roman" w:hAnsi="Times New Roman" w:cs="Helvetica"/>
        </w:rPr>
        <w:t xml:space="preserve"> Reliance on m</w:t>
      </w:r>
      <w:r w:rsidR="00B11F6E" w:rsidRPr="00A959F2">
        <w:rPr>
          <w:rFonts w:ascii="Times New Roman" w:hAnsi="Times New Roman" w:cs="Helvetica"/>
        </w:rPr>
        <w:t xml:space="preserve">emorized procedures </w:t>
      </w:r>
      <w:r w:rsidR="008E07FB" w:rsidRPr="00A959F2">
        <w:rPr>
          <w:rFonts w:ascii="Times New Roman" w:hAnsi="Times New Roman" w:cs="Helvetica"/>
        </w:rPr>
        <w:t xml:space="preserve">often </w:t>
      </w:r>
      <w:r w:rsidR="00B11F6E" w:rsidRPr="00A959F2">
        <w:rPr>
          <w:rFonts w:ascii="Times New Roman" w:hAnsi="Times New Roman" w:cs="Helvetica"/>
        </w:rPr>
        <w:t>erodes self-</w:t>
      </w:r>
      <w:r w:rsidR="008E07FB" w:rsidRPr="00A959F2">
        <w:rPr>
          <w:rFonts w:ascii="Times New Roman" w:hAnsi="Times New Roman" w:cs="Helvetica"/>
        </w:rPr>
        <w:t xml:space="preserve">confidence. When </w:t>
      </w:r>
      <w:r w:rsidR="005D6951" w:rsidRPr="00A959F2">
        <w:rPr>
          <w:rFonts w:ascii="Times New Roman" w:hAnsi="Times New Roman" w:cs="Helvetica"/>
        </w:rPr>
        <w:t>a student forgets a step and lacks the conceptual understanding</w:t>
      </w:r>
      <w:r w:rsidR="008E07FB" w:rsidRPr="00A959F2">
        <w:rPr>
          <w:rFonts w:ascii="Times New Roman" w:hAnsi="Times New Roman" w:cs="Helvetica"/>
        </w:rPr>
        <w:t xml:space="preserve"> behind the steps</w:t>
      </w:r>
      <w:r w:rsidR="005D6951" w:rsidRPr="00A959F2">
        <w:rPr>
          <w:rFonts w:ascii="Times New Roman" w:hAnsi="Times New Roman" w:cs="Helvetica"/>
        </w:rPr>
        <w:t>, they will feel that they have failed</w:t>
      </w:r>
      <w:r w:rsidR="00905178" w:rsidRPr="00A959F2">
        <w:rPr>
          <w:rFonts w:ascii="Times New Roman" w:hAnsi="Times New Roman" w:cs="Helvetica"/>
        </w:rPr>
        <w:t xml:space="preserve"> </w:t>
      </w:r>
      <w:r w:rsidR="008E07FB" w:rsidRPr="00A959F2">
        <w:rPr>
          <w:rFonts w:ascii="Times New Roman" w:hAnsi="Times New Roman" w:cs="Helvetica"/>
        </w:rPr>
        <w:t xml:space="preserve">and their confidence may be broken </w:t>
      </w:r>
      <w:sdt>
        <w:sdtPr>
          <w:rPr>
            <w:rFonts w:ascii="Times New Roman" w:hAnsi="Times New Roman" w:cs="Helvetica"/>
          </w:rPr>
          <w:id w:val="96197567"/>
          <w:citation/>
        </w:sdtPr>
        <w:sdtContent>
          <w:r w:rsidR="00B8459A" w:rsidRPr="00A959F2">
            <w:rPr>
              <w:rFonts w:ascii="Times New Roman" w:hAnsi="Times New Roman" w:cs="Helvetica"/>
            </w:rPr>
            <w:fldChar w:fldCharType="begin"/>
          </w:r>
          <w:r w:rsidR="00905178" w:rsidRPr="00A959F2">
            <w:rPr>
              <w:rFonts w:ascii="Times New Roman" w:hAnsi="Times New Roman" w:cs="Helvetica"/>
            </w:rPr>
            <w:instrText xml:space="preserve"> CITATION Mor81 \l 1033 </w:instrText>
          </w:r>
          <w:r w:rsidR="00B8459A" w:rsidRPr="00A959F2">
            <w:rPr>
              <w:rFonts w:ascii="Times New Roman" w:hAnsi="Times New Roman" w:cs="Helvetica"/>
            </w:rPr>
            <w:fldChar w:fldCharType="separate"/>
          </w:r>
          <w:r w:rsidR="00905178" w:rsidRPr="00A959F2">
            <w:rPr>
              <w:rFonts w:ascii="Times New Roman" w:hAnsi="Times New Roman" w:cs="Helvetica"/>
              <w:noProof/>
            </w:rPr>
            <w:t>(Morris, 1981)</w:t>
          </w:r>
          <w:r w:rsidR="00B8459A" w:rsidRPr="00A959F2">
            <w:rPr>
              <w:rFonts w:ascii="Times New Roman" w:hAnsi="Times New Roman" w:cs="Helvetica"/>
            </w:rPr>
            <w:fldChar w:fldCharType="end"/>
          </w:r>
        </w:sdtContent>
      </w:sdt>
      <w:r w:rsidR="005D6951" w:rsidRPr="00A959F2">
        <w:rPr>
          <w:rFonts w:ascii="Times New Roman" w:hAnsi="Times New Roman" w:cs="Helvetica"/>
        </w:rPr>
        <w:t>.</w:t>
      </w:r>
      <w:r w:rsidR="00947827" w:rsidRPr="00A959F2">
        <w:rPr>
          <w:rFonts w:ascii="Times New Roman" w:hAnsi="Times New Roman" w:cs="Helvetica"/>
        </w:rPr>
        <w:t xml:space="preserve"> </w:t>
      </w:r>
      <w:r w:rsidR="00000B4A" w:rsidRPr="00A959F2">
        <w:rPr>
          <w:rFonts w:ascii="Times New Roman" w:hAnsi="Times New Roman" w:cs="Helvetica"/>
        </w:rPr>
        <w:t>If the focus of education is mastery, there is an expectation that all students can succeed</w:t>
      </w:r>
      <w:r w:rsidR="00905178" w:rsidRPr="00A959F2">
        <w:rPr>
          <w:rFonts w:ascii="Times New Roman" w:hAnsi="Times New Roman" w:cs="Helvetica"/>
        </w:rPr>
        <w:t xml:space="preserve"> </w:t>
      </w:r>
      <w:sdt>
        <w:sdtPr>
          <w:rPr>
            <w:rFonts w:ascii="Times New Roman" w:hAnsi="Times New Roman" w:cs="Helvetica"/>
          </w:rPr>
          <w:id w:val="96197610"/>
          <w:citation/>
        </w:sdtPr>
        <w:sdtContent>
          <w:r w:rsidR="00B8459A" w:rsidRPr="00A959F2">
            <w:rPr>
              <w:rFonts w:ascii="Times New Roman" w:hAnsi="Times New Roman" w:cs="Helvetica"/>
            </w:rPr>
            <w:fldChar w:fldCharType="begin"/>
          </w:r>
          <w:r w:rsidR="00905178" w:rsidRPr="00A959F2">
            <w:rPr>
              <w:rFonts w:ascii="Times New Roman" w:hAnsi="Times New Roman" w:cs="Helvetica"/>
            </w:rPr>
            <w:instrText xml:space="preserve"> CITATION Sti \l 1033  </w:instrText>
          </w:r>
          <w:r w:rsidR="00B8459A" w:rsidRPr="00A959F2">
            <w:rPr>
              <w:rFonts w:ascii="Times New Roman" w:hAnsi="Times New Roman" w:cs="Helvetica"/>
            </w:rPr>
            <w:fldChar w:fldCharType="separate"/>
          </w:r>
          <w:r w:rsidR="00905178" w:rsidRPr="00A959F2">
            <w:rPr>
              <w:rFonts w:ascii="Times New Roman" w:hAnsi="Times New Roman" w:cs="Helvetica"/>
              <w:noProof/>
            </w:rPr>
            <w:t>(Stipek et al., 1998)</w:t>
          </w:r>
          <w:r w:rsidR="00B8459A" w:rsidRPr="00A959F2">
            <w:rPr>
              <w:rFonts w:ascii="Times New Roman" w:hAnsi="Times New Roman" w:cs="Helvetica"/>
            </w:rPr>
            <w:fldChar w:fldCharType="end"/>
          </w:r>
        </w:sdtContent>
      </w:sdt>
      <w:r w:rsidR="00000B4A" w:rsidRPr="00A959F2">
        <w:rPr>
          <w:rFonts w:ascii="Times New Roman" w:hAnsi="Times New Roman" w:cs="Helvetica"/>
        </w:rPr>
        <w:t>.</w:t>
      </w:r>
      <w:r w:rsidR="005D6951" w:rsidRPr="00A959F2">
        <w:rPr>
          <w:rFonts w:ascii="Times New Roman" w:hAnsi="Times New Roman" w:cs="Helvetica"/>
        </w:rPr>
        <w:t xml:space="preserve"> </w:t>
      </w:r>
    </w:p>
    <w:p w:rsidR="00B44AF7" w:rsidRPr="00A959F2" w:rsidRDefault="00F239EF" w:rsidP="000A6497">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firstLine="720"/>
        <w:rPr>
          <w:rFonts w:ascii="Times New Roman" w:hAnsi="Times New Roman" w:cs="Helvetica"/>
        </w:rPr>
      </w:pPr>
      <w:r w:rsidRPr="00A959F2">
        <w:rPr>
          <w:rFonts w:ascii="Times New Roman" w:hAnsi="Times New Roman" w:cs="Helvetica"/>
          <w:b/>
          <w:i/>
        </w:rPr>
        <w:t>Ensuring students’ su</w:t>
      </w:r>
      <w:r w:rsidR="007438E1" w:rsidRPr="00A959F2">
        <w:rPr>
          <w:rFonts w:ascii="Times New Roman" w:hAnsi="Times New Roman" w:cs="Helvetica"/>
          <w:b/>
          <w:i/>
        </w:rPr>
        <w:t>ccess</w:t>
      </w:r>
      <w:r w:rsidR="007438E1" w:rsidRPr="00A959F2">
        <w:rPr>
          <w:rFonts w:ascii="Times New Roman" w:hAnsi="Times New Roman" w:cs="Helvetica"/>
          <w:b/>
        </w:rPr>
        <w:t xml:space="preserve">. </w:t>
      </w:r>
      <w:r w:rsidR="00F7031C" w:rsidRPr="00A959F2">
        <w:rPr>
          <w:rFonts w:ascii="Times New Roman" w:hAnsi="Times New Roman" w:cs="Helvetica"/>
        </w:rPr>
        <w:t xml:space="preserve">To ensure success for all students, we need to shift the focus </w:t>
      </w:r>
      <w:r w:rsidR="008E07FB" w:rsidRPr="00A959F2">
        <w:rPr>
          <w:rFonts w:ascii="Times New Roman" w:hAnsi="Times New Roman" w:cs="Helvetica"/>
        </w:rPr>
        <w:t xml:space="preserve">in schools </w:t>
      </w:r>
      <w:r w:rsidR="00F7031C" w:rsidRPr="00A959F2">
        <w:rPr>
          <w:rFonts w:ascii="Times New Roman" w:hAnsi="Times New Roman" w:cs="Helvetica"/>
        </w:rPr>
        <w:t>from computation speed, reproduction of teacher examples, and correctness to conceptual understanding and learning</w:t>
      </w:r>
      <w:sdt>
        <w:sdtPr>
          <w:rPr>
            <w:rFonts w:ascii="Times New Roman" w:hAnsi="Times New Roman" w:cs="Helvetica"/>
          </w:rPr>
          <w:id w:val="96197689"/>
          <w:citation/>
        </w:sdtPr>
        <w:sdtContent>
          <w:r w:rsidR="00B8459A" w:rsidRPr="00A959F2">
            <w:rPr>
              <w:rFonts w:ascii="Times New Roman" w:hAnsi="Times New Roman" w:cs="Helvetica"/>
            </w:rPr>
            <w:fldChar w:fldCharType="begin"/>
          </w:r>
          <w:r w:rsidR="00820CE0" w:rsidRPr="00A959F2">
            <w:rPr>
              <w:rFonts w:ascii="Times New Roman" w:hAnsi="Times New Roman" w:cs="Helvetica"/>
            </w:rPr>
            <w:instrText xml:space="preserve"> CITATION Mid \l 1033 </w:instrText>
          </w:r>
          <w:r w:rsidR="00B8459A" w:rsidRPr="00A959F2">
            <w:rPr>
              <w:rFonts w:ascii="Times New Roman" w:hAnsi="Times New Roman" w:cs="Helvetica"/>
            </w:rPr>
            <w:fldChar w:fldCharType="separate"/>
          </w:r>
          <w:r w:rsidR="00820CE0" w:rsidRPr="00A959F2">
            <w:rPr>
              <w:rFonts w:ascii="Times New Roman" w:hAnsi="Times New Roman" w:cs="Helvetica"/>
              <w:noProof/>
            </w:rPr>
            <w:t xml:space="preserve"> (Middleton &amp; Spanias, 1999)</w:t>
          </w:r>
          <w:r w:rsidR="00B8459A" w:rsidRPr="00A959F2">
            <w:rPr>
              <w:rFonts w:ascii="Times New Roman" w:hAnsi="Times New Roman" w:cs="Helvetica"/>
            </w:rPr>
            <w:fldChar w:fldCharType="end"/>
          </w:r>
        </w:sdtContent>
      </w:sdt>
      <w:r w:rsidR="00F7031C" w:rsidRPr="00A959F2">
        <w:rPr>
          <w:rFonts w:ascii="Times New Roman" w:hAnsi="Times New Roman" w:cs="Helvetica"/>
        </w:rPr>
        <w:t xml:space="preserve">. </w:t>
      </w:r>
      <w:r w:rsidR="008F76E9" w:rsidRPr="00A959F2">
        <w:rPr>
          <w:rFonts w:ascii="Times New Roman" w:hAnsi="Times New Roman" w:cs="Helvetica"/>
        </w:rPr>
        <w:t>Middleton and Spanias</w:t>
      </w:r>
      <w:sdt>
        <w:sdtPr>
          <w:rPr>
            <w:rFonts w:ascii="Times New Roman" w:hAnsi="Times New Roman" w:cs="Helvetica"/>
          </w:rPr>
          <w:id w:val="96197663"/>
          <w:citation/>
        </w:sdtPr>
        <w:sdtContent>
          <w:r w:rsidR="00B8459A" w:rsidRPr="00A959F2">
            <w:rPr>
              <w:rFonts w:ascii="Times New Roman" w:hAnsi="Times New Roman" w:cs="Helvetica"/>
            </w:rPr>
            <w:fldChar w:fldCharType="begin"/>
          </w:r>
          <w:r w:rsidR="008F76E9" w:rsidRPr="00A959F2">
            <w:rPr>
              <w:rFonts w:ascii="Times New Roman" w:hAnsi="Times New Roman" w:cs="Helvetica"/>
            </w:rPr>
            <w:instrText xml:space="preserve"> CITATION Mid \n  \t  \l 1033  </w:instrText>
          </w:r>
          <w:r w:rsidR="00B8459A" w:rsidRPr="00A959F2">
            <w:rPr>
              <w:rFonts w:ascii="Times New Roman" w:hAnsi="Times New Roman" w:cs="Helvetica"/>
            </w:rPr>
            <w:fldChar w:fldCharType="separate"/>
          </w:r>
          <w:r w:rsidR="008F76E9" w:rsidRPr="00A959F2">
            <w:rPr>
              <w:rFonts w:ascii="Times New Roman" w:hAnsi="Times New Roman" w:cs="Helvetica"/>
              <w:noProof/>
            </w:rPr>
            <w:t xml:space="preserve"> (1999)</w:t>
          </w:r>
          <w:r w:rsidR="00B8459A" w:rsidRPr="00A959F2">
            <w:rPr>
              <w:rFonts w:ascii="Times New Roman" w:hAnsi="Times New Roman" w:cs="Helvetica"/>
            </w:rPr>
            <w:fldChar w:fldCharType="end"/>
          </w:r>
        </w:sdtContent>
      </w:sdt>
      <w:r w:rsidR="008F76E9" w:rsidRPr="00A959F2">
        <w:rPr>
          <w:rFonts w:ascii="Times New Roman" w:hAnsi="Times New Roman" w:cs="Helvetica"/>
        </w:rPr>
        <w:t xml:space="preserve"> feel that learned helplessness, lack of success, and attribution of failure to lack of ability persists because school</w:t>
      </w:r>
      <w:r w:rsidR="008E07FB" w:rsidRPr="00A959F2">
        <w:rPr>
          <w:rFonts w:ascii="Times New Roman" w:hAnsi="Times New Roman" w:cs="Helvetica"/>
        </w:rPr>
        <w:t>s</w:t>
      </w:r>
      <w:r w:rsidR="008F76E9" w:rsidRPr="00A959F2">
        <w:rPr>
          <w:rFonts w:ascii="Times New Roman" w:hAnsi="Times New Roman" w:cs="Helvetica"/>
        </w:rPr>
        <w:t xml:space="preserve"> focus on ability rather than effort. S</w:t>
      </w:r>
      <w:r w:rsidR="0090248B" w:rsidRPr="00A959F2">
        <w:rPr>
          <w:rFonts w:ascii="Times New Roman" w:hAnsi="Times New Roman" w:cs="Helvetica"/>
        </w:rPr>
        <w:t xml:space="preserve">tudents need to feel </w:t>
      </w:r>
      <w:r w:rsidR="00F7031C" w:rsidRPr="00A959F2">
        <w:rPr>
          <w:rFonts w:ascii="Times New Roman" w:hAnsi="Times New Roman" w:cs="Helvetica"/>
        </w:rPr>
        <w:t xml:space="preserve">that </w:t>
      </w:r>
      <w:r w:rsidR="0090248B" w:rsidRPr="00A959F2">
        <w:rPr>
          <w:rFonts w:ascii="Times New Roman" w:hAnsi="Times New Roman" w:cs="Helvetica"/>
        </w:rPr>
        <w:t>success is due to ability and effort</w:t>
      </w:r>
      <w:r w:rsidR="008F76E9" w:rsidRPr="00A959F2">
        <w:rPr>
          <w:rFonts w:ascii="Times New Roman" w:hAnsi="Times New Roman" w:cs="Helvetica"/>
        </w:rPr>
        <w:t xml:space="preserve">. </w:t>
      </w:r>
      <w:r w:rsidR="0090248B" w:rsidRPr="00A959F2">
        <w:rPr>
          <w:rFonts w:ascii="Times New Roman" w:hAnsi="Times New Roman" w:cs="Helvetica"/>
        </w:rPr>
        <w:t>Attribution an</w:t>
      </w:r>
      <w:r w:rsidR="00F7031C" w:rsidRPr="00A959F2">
        <w:rPr>
          <w:rFonts w:ascii="Times New Roman" w:hAnsi="Times New Roman" w:cs="Helvetica"/>
        </w:rPr>
        <w:t>d learned helplessness theorists suggest making</w:t>
      </w:r>
      <w:r w:rsidR="0090248B" w:rsidRPr="00A959F2">
        <w:rPr>
          <w:rFonts w:ascii="Times New Roman" w:hAnsi="Times New Roman" w:cs="Helvetica"/>
        </w:rPr>
        <w:t xml:space="preserve"> students aware that their efforts are helping them achieve </w:t>
      </w:r>
      <w:r w:rsidR="00F7031C" w:rsidRPr="00A959F2">
        <w:rPr>
          <w:rFonts w:ascii="Times New Roman" w:hAnsi="Times New Roman" w:cs="Helvetica"/>
        </w:rPr>
        <w:t>more</w:t>
      </w:r>
      <w:r w:rsidR="0090248B" w:rsidRPr="00A959F2">
        <w:rPr>
          <w:rFonts w:ascii="Times New Roman" w:hAnsi="Times New Roman" w:cs="Helvetica"/>
        </w:rPr>
        <w:t xml:space="preserve"> on increasingly difficult problems</w:t>
      </w:r>
      <w:r w:rsidR="00AA2686" w:rsidRPr="00A959F2">
        <w:rPr>
          <w:rFonts w:ascii="Times New Roman" w:hAnsi="Times New Roman" w:cs="Helvetica"/>
        </w:rPr>
        <w:t xml:space="preserve"> is </w:t>
      </w:r>
      <w:r w:rsidR="008E07FB" w:rsidRPr="00A959F2">
        <w:rPr>
          <w:rFonts w:ascii="Times New Roman" w:hAnsi="Times New Roman" w:cs="Helvetica"/>
        </w:rPr>
        <w:t>crucial</w:t>
      </w:r>
      <w:r w:rsidR="00AA2686" w:rsidRPr="00A959F2">
        <w:rPr>
          <w:rFonts w:ascii="Times New Roman" w:hAnsi="Times New Roman" w:cs="Helvetica"/>
        </w:rPr>
        <w:t xml:space="preserve">. </w:t>
      </w:r>
      <w:r w:rsidR="008E07FB" w:rsidRPr="00A959F2">
        <w:rPr>
          <w:rFonts w:ascii="Times New Roman" w:hAnsi="Times New Roman" w:cs="Helvetica"/>
        </w:rPr>
        <w:t xml:space="preserve">Teachers should help students recognize that their failures are due to </w:t>
      </w:r>
      <w:r w:rsidR="000A6497" w:rsidRPr="00A959F2">
        <w:rPr>
          <w:rFonts w:ascii="Times New Roman" w:hAnsi="Times New Roman" w:cs="Helvetica"/>
        </w:rPr>
        <w:t>lack of preparation or confusion</w:t>
      </w:r>
      <w:r w:rsidR="008E07FB" w:rsidRPr="00A959F2">
        <w:rPr>
          <w:rFonts w:ascii="Times New Roman" w:hAnsi="Times New Roman" w:cs="Helvetica"/>
        </w:rPr>
        <w:t>. Shifting the attribution of failure away from ability helps students</w:t>
      </w:r>
      <w:r w:rsidR="000A6497" w:rsidRPr="00A959F2">
        <w:rPr>
          <w:rFonts w:ascii="Times New Roman" w:hAnsi="Times New Roman" w:cs="Helvetica"/>
        </w:rPr>
        <w:t xml:space="preserve"> to overcome </w:t>
      </w:r>
      <w:r w:rsidR="00800DEB" w:rsidRPr="00A959F2">
        <w:rPr>
          <w:rFonts w:ascii="Times New Roman" w:hAnsi="Times New Roman" w:cs="Helvetica"/>
        </w:rPr>
        <w:t>disappointments</w:t>
      </w:r>
      <w:r w:rsidR="000A6497" w:rsidRPr="00A959F2">
        <w:rPr>
          <w:rFonts w:ascii="Times New Roman" w:hAnsi="Times New Roman" w:cs="Helvetica"/>
        </w:rPr>
        <w:t xml:space="preserve">. </w:t>
      </w:r>
      <w:r w:rsidR="00AA2686" w:rsidRPr="00A959F2">
        <w:rPr>
          <w:rFonts w:ascii="Times New Roman" w:hAnsi="Times New Roman" w:cs="Helvetica"/>
        </w:rPr>
        <w:t>When students see that the</w:t>
      </w:r>
      <w:r w:rsidR="001B2A9B" w:rsidRPr="00A959F2">
        <w:rPr>
          <w:rFonts w:ascii="Times New Roman" w:hAnsi="Times New Roman" w:cs="Helvetica"/>
        </w:rPr>
        <w:t xml:space="preserve">ir efforts make a difference, they begin to see </w:t>
      </w:r>
      <w:r w:rsidR="00800DEB" w:rsidRPr="00A959F2">
        <w:rPr>
          <w:rFonts w:ascii="Times New Roman" w:hAnsi="Times New Roman" w:cs="Helvetica"/>
        </w:rPr>
        <w:t>effort</w:t>
      </w:r>
      <w:r w:rsidR="001B2A9B" w:rsidRPr="00A959F2">
        <w:rPr>
          <w:rFonts w:ascii="Times New Roman" w:hAnsi="Times New Roman" w:cs="Helvetica"/>
        </w:rPr>
        <w:t xml:space="preserve"> a</w:t>
      </w:r>
      <w:r w:rsidR="0090248B" w:rsidRPr="00A959F2">
        <w:rPr>
          <w:rFonts w:ascii="Times New Roman" w:hAnsi="Times New Roman" w:cs="Helvetica"/>
        </w:rPr>
        <w:t>s a reflection of their ability</w:t>
      </w:r>
      <w:r w:rsidR="00012E58" w:rsidRPr="00A959F2">
        <w:rPr>
          <w:rFonts w:ascii="Times New Roman" w:hAnsi="Times New Roman" w:cs="Helvetica"/>
        </w:rPr>
        <w:t>,</w:t>
      </w:r>
      <w:r w:rsidR="00AA2686" w:rsidRPr="00A959F2">
        <w:rPr>
          <w:rFonts w:ascii="Times New Roman" w:hAnsi="Times New Roman" w:cs="Helvetica"/>
        </w:rPr>
        <w:t xml:space="preserve"> </w:t>
      </w:r>
      <w:r w:rsidR="001B2A9B" w:rsidRPr="00A959F2">
        <w:rPr>
          <w:rFonts w:ascii="Times New Roman" w:hAnsi="Times New Roman" w:cs="Helvetica"/>
        </w:rPr>
        <w:t xml:space="preserve">which </w:t>
      </w:r>
      <w:r w:rsidR="00800DEB" w:rsidRPr="00A959F2">
        <w:rPr>
          <w:rFonts w:ascii="Times New Roman" w:hAnsi="Times New Roman" w:cs="Helvetica"/>
        </w:rPr>
        <w:t>develops a</w:t>
      </w:r>
      <w:r w:rsidR="00AA2686" w:rsidRPr="00A959F2">
        <w:rPr>
          <w:rFonts w:ascii="Times New Roman" w:hAnsi="Times New Roman" w:cs="Helvetica"/>
        </w:rPr>
        <w:t xml:space="preserve"> students</w:t>
      </w:r>
      <w:r w:rsidR="00800DEB" w:rsidRPr="00A959F2">
        <w:rPr>
          <w:rFonts w:ascii="Times New Roman" w:hAnsi="Times New Roman" w:cs="Helvetica"/>
        </w:rPr>
        <w:t>’</w:t>
      </w:r>
      <w:r w:rsidR="00AA2686" w:rsidRPr="00A959F2">
        <w:rPr>
          <w:rFonts w:ascii="Times New Roman" w:hAnsi="Times New Roman" w:cs="Helvetica"/>
        </w:rPr>
        <w:t xml:space="preserve"> </w:t>
      </w:r>
      <w:r w:rsidR="00800DEB" w:rsidRPr="00A959F2">
        <w:rPr>
          <w:rFonts w:ascii="Times New Roman" w:hAnsi="Times New Roman" w:cs="Helvetica"/>
        </w:rPr>
        <w:t>self-</w:t>
      </w:r>
      <w:r w:rsidR="00AA2686" w:rsidRPr="00A959F2">
        <w:rPr>
          <w:rFonts w:ascii="Times New Roman" w:hAnsi="Times New Roman" w:cs="Helvetica"/>
        </w:rPr>
        <w:t>confiden</w:t>
      </w:r>
      <w:r w:rsidR="00800DEB" w:rsidRPr="00A959F2">
        <w:rPr>
          <w:rFonts w:ascii="Times New Roman" w:hAnsi="Times New Roman" w:cs="Helvetica"/>
        </w:rPr>
        <w:t>ce</w:t>
      </w:r>
      <w:sdt>
        <w:sdtPr>
          <w:rPr>
            <w:rFonts w:ascii="Times New Roman" w:hAnsi="Times New Roman" w:cs="Helvetica"/>
          </w:rPr>
          <w:id w:val="96197690"/>
          <w:citation/>
        </w:sdtPr>
        <w:sdtContent>
          <w:r w:rsidR="00B8459A" w:rsidRPr="00A959F2">
            <w:rPr>
              <w:rFonts w:ascii="Times New Roman" w:hAnsi="Times New Roman" w:cs="Helvetica"/>
            </w:rPr>
            <w:fldChar w:fldCharType="begin"/>
          </w:r>
          <w:r w:rsidR="00820CE0" w:rsidRPr="00A959F2">
            <w:rPr>
              <w:rFonts w:ascii="Times New Roman" w:hAnsi="Times New Roman" w:cs="Helvetica"/>
            </w:rPr>
            <w:instrText xml:space="preserve"> CITATION Mid \l 1033 </w:instrText>
          </w:r>
          <w:r w:rsidR="00B8459A" w:rsidRPr="00A959F2">
            <w:rPr>
              <w:rFonts w:ascii="Times New Roman" w:hAnsi="Times New Roman" w:cs="Helvetica"/>
            </w:rPr>
            <w:fldChar w:fldCharType="separate"/>
          </w:r>
          <w:r w:rsidR="00820CE0" w:rsidRPr="00A959F2">
            <w:rPr>
              <w:rFonts w:ascii="Times New Roman" w:hAnsi="Times New Roman" w:cs="Helvetica"/>
              <w:noProof/>
            </w:rPr>
            <w:t xml:space="preserve"> (Middleton &amp; Spanias, 1999)</w:t>
          </w:r>
          <w:r w:rsidR="00B8459A" w:rsidRPr="00A959F2">
            <w:rPr>
              <w:rFonts w:ascii="Times New Roman" w:hAnsi="Times New Roman" w:cs="Helvetica"/>
            </w:rPr>
            <w:fldChar w:fldCharType="end"/>
          </w:r>
        </w:sdtContent>
      </w:sdt>
      <w:r w:rsidR="00AA2686" w:rsidRPr="00A959F2">
        <w:rPr>
          <w:rFonts w:ascii="Times New Roman" w:hAnsi="Times New Roman" w:cs="Helvetica"/>
        </w:rPr>
        <w:t xml:space="preserve">. </w:t>
      </w:r>
    </w:p>
    <w:p w:rsidR="00800DEB" w:rsidRPr="00A959F2" w:rsidRDefault="00F239EF" w:rsidP="000A6497">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firstLine="720"/>
        <w:rPr>
          <w:rFonts w:ascii="Times New Roman" w:hAnsi="Times New Roman" w:cs="Helvetica"/>
        </w:rPr>
      </w:pPr>
      <w:r w:rsidRPr="00A959F2">
        <w:rPr>
          <w:rFonts w:ascii="Times New Roman" w:hAnsi="Times New Roman" w:cs="Helvetica"/>
          <w:b/>
        </w:rPr>
        <w:t>Increas</w:t>
      </w:r>
      <w:r w:rsidR="00A56D11" w:rsidRPr="00A959F2">
        <w:rPr>
          <w:rFonts w:ascii="Times New Roman" w:hAnsi="Times New Roman" w:cs="Helvetica"/>
          <w:b/>
        </w:rPr>
        <w:t>ing</w:t>
      </w:r>
      <w:r w:rsidRPr="00A959F2">
        <w:rPr>
          <w:rFonts w:ascii="Times New Roman" w:hAnsi="Times New Roman" w:cs="Helvetica"/>
          <w:b/>
        </w:rPr>
        <w:t xml:space="preserve"> students’ willingness to take risks</w:t>
      </w:r>
      <w:r w:rsidR="00B44AF7" w:rsidRPr="00A959F2">
        <w:rPr>
          <w:rFonts w:ascii="Times New Roman" w:hAnsi="Times New Roman" w:cs="Helvetica"/>
          <w:b/>
        </w:rPr>
        <w:t xml:space="preserve">. </w:t>
      </w:r>
      <w:r w:rsidR="00800DEB" w:rsidRPr="00A959F2">
        <w:rPr>
          <w:rFonts w:ascii="Times New Roman" w:hAnsi="Times New Roman" w:cs="Helvetica"/>
        </w:rPr>
        <w:t xml:space="preserve">Encouraging students to take risks is an important aspect of fostering a learning goal orientation in students. </w:t>
      </w:r>
      <w:r w:rsidR="00B44AF7" w:rsidRPr="00A959F2">
        <w:rPr>
          <w:rFonts w:ascii="Times New Roman" w:hAnsi="Times New Roman" w:cs="Helvetica"/>
        </w:rPr>
        <w:t xml:space="preserve">In order to encourage risk taking, teachers must </w:t>
      </w:r>
      <w:r w:rsidR="00800DEB" w:rsidRPr="00A959F2">
        <w:rPr>
          <w:rFonts w:ascii="Times New Roman" w:hAnsi="Times New Roman" w:cs="Helvetica"/>
        </w:rPr>
        <w:t xml:space="preserve">create a safe environment for students to ask questions. This means an environment in which effort and learning are emphasized and where students are not allowed to </w:t>
      </w:r>
      <w:r w:rsidR="00A56D11" w:rsidRPr="00A959F2">
        <w:rPr>
          <w:rFonts w:ascii="Times New Roman" w:hAnsi="Times New Roman" w:cs="Helvetica"/>
        </w:rPr>
        <w:t>criticize others</w:t>
      </w:r>
      <w:r w:rsidR="00800DEB" w:rsidRPr="00A959F2">
        <w:rPr>
          <w:rFonts w:ascii="Times New Roman" w:hAnsi="Times New Roman" w:cs="Helvetica"/>
        </w:rPr>
        <w:t xml:space="preserve"> for the questions they ask</w:t>
      </w:r>
      <w:sdt>
        <w:sdtPr>
          <w:rPr>
            <w:rFonts w:ascii="Times New Roman" w:hAnsi="Times New Roman" w:cs="Helvetica"/>
          </w:rPr>
          <w:id w:val="96197796"/>
          <w:citation/>
        </w:sdtPr>
        <w:sdtContent>
          <w:r w:rsidR="00B8459A" w:rsidRPr="00A959F2">
            <w:rPr>
              <w:rFonts w:ascii="Times New Roman" w:hAnsi="Times New Roman" w:cs="Helvetica"/>
            </w:rPr>
            <w:fldChar w:fldCharType="begin"/>
          </w:r>
          <w:r w:rsidR="00800DEB" w:rsidRPr="00A959F2">
            <w:rPr>
              <w:rFonts w:ascii="Times New Roman" w:hAnsi="Times New Roman" w:cs="Helvetica"/>
            </w:rPr>
            <w:instrText xml:space="preserve"> CITATION Sti \l 1033 </w:instrText>
          </w:r>
          <w:r w:rsidR="00B8459A" w:rsidRPr="00A959F2">
            <w:rPr>
              <w:rFonts w:ascii="Times New Roman" w:hAnsi="Times New Roman" w:cs="Helvetica"/>
            </w:rPr>
            <w:fldChar w:fldCharType="separate"/>
          </w:r>
          <w:r w:rsidR="00800DEB" w:rsidRPr="00A959F2">
            <w:rPr>
              <w:rFonts w:ascii="Times New Roman" w:hAnsi="Times New Roman" w:cs="Helvetica"/>
              <w:noProof/>
            </w:rPr>
            <w:t xml:space="preserve"> (Stipek et al., 1998)</w:t>
          </w:r>
          <w:r w:rsidR="00B8459A" w:rsidRPr="00A959F2">
            <w:rPr>
              <w:rFonts w:ascii="Times New Roman" w:hAnsi="Times New Roman" w:cs="Helvetica"/>
            </w:rPr>
            <w:fldChar w:fldCharType="end"/>
          </w:r>
        </w:sdtContent>
      </w:sdt>
      <w:r w:rsidR="00800DEB" w:rsidRPr="00A959F2">
        <w:rPr>
          <w:rFonts w:ascii="Times New Roman" w:hAnsi="Times New Roman" w:cs="Helvetica"/>
        </w:rPr>
        <w:t xml:space="preserve">. Teachers must also </w:t>
      </w:r>
      <w:r w:rsidR="00617416" w:rsidRPr="00A959F2">
        <w:rPr>
          <w:rFonts w:ascii="Times New Roman" w:hAnsi="Times New Roman" w:cs="Helvetica"/>
        </w:rPr>
        <w:t>help</w:t>
      </w:r>
      <w:r w:rsidR="00B44AF7" w:rsidRPr="00A959F2">
        <w:rPr>
          <w:rFonts w:ascii="Times New Roman" w:hAnsi="Times New Roman" w:cs="Helvetica"/>
        </w:rPr>
        <w:t xml:space="preserve"> </w:t>
      </w:r>
      <w:r w:rsidR="00617416" w:rsidRPr="00A959F2">
        <w:rPr>
          <w:rFonts w:ascii="Times New Roman" w:hAnsi="Times New Roman" w:cs="Helvetica"/>
        </w:rPr>
        <w:t xml:space="preserve">students accept making </w:t>
      </w:r>
      <w:r w:rsidR="00B44AF7" w:rsidRPr="00A959F2">
        <w:rPr>
          <w:rFonts w:ascii="Times New Roman" w:hAnsi="Times New Roman" w:cs="Helvetica"/>
        </w:rPr>
        <w:t xml:space="preserve">mistakes </w:t>
      </w:r>
      <w:r w:rsidR="00617416" w:rsidRPr="00A959F2">
        <w:rPr>
          <w:rFonts w:ascii="Times New Roman" w:hAnsi="Times New Roman" w:cs="Helvetica"/>
        </w:rPr>
        <w:t xml:space="preserve">and become more comfortable with </w:t>
      </w:r>
      <w:r w:rsidR="00A56D11" w:rsidRPr="00A959F2">
        <w:rPr>
          <w:rFonts w:ascii="Times New Roman" w:hAnsi="Times New Roman" w:cs="Helvetica"/>
        </w:rPr>
        <w:t xml:space="preserve">making </w:t>
      </w:r>
      <w:r w:rsidR="00617416" w:rsidRPr="00A959F2">
        <w:rPr>
          <w:rFonts w:ascii="Times New Roman" w:hAnsi="Times New Roman" w:cs="Helvetica"/>
        </w:rPr>
        <w:t>them</w:t>
      </w:r>
      <w:sdt>
        <w:sdtPr>
          <w:rPr>
            <w:rFonts w:ascii="Times New Roman" w:hAnsi="Times New Roman" w:cs="Helvetica"/>
          </w:rPr>
          <w:id w:val="96197794"/>
          <w:citation/>
        </w:sdtPr>
        <w:sdtContent>
          <w:r w:rsidR="00B8459A" w:rsidRPr="00A959F2">
            <w:rPr>
              <w:rFonts w:ascii="Times New Roman" w:hAnsi="Times New Roman" w:cs="Helvetica"/>
            </w:rPr>
            <w:fldChar w:fldCharType="begin"/>
          </w:r>
          <w:r w:rsidR="00E82665" w:rsidRPr="00A959F2">
            <w:rPr>
              <w:rFonts w:ascii="Times New Roman" w:hAnsi="Times New Roman" w:cs="Helvetica"/>
            </w:rPr>
            <w:instrText xml:space="preserve"> CITATION Mid \l 1033  \m Sti</w:instrText>
          </w:r>
          <w:r w:rsidR="00B8459A" w:rsidRPr="00A959F2">
            <w:rPr>
              <w:rFonts w:ascii="Times New Roman" w:hAnsi="Times New Roman" w:cs="Helvetica"/>
            </w:rPr>
            <w:fldChar w:fldCharType="separate"/>
          </w:r>
          <w:r w:rsidR="00E82665" w:rsidRPr="00A959F2">
            <w:rPr>
              <w:rFonts w:ascii="Times New Roman" w:hAnsi="Times New Roman" w:cs="Helvetica"/>
              <w:noProof/>
            </w:rPr>
            <w:t xml:space="preserve"> (Middleton &amp; Spanias, 1999; Stipek et al., 1998)</w:t>
          </w:r>
          <w:r w:rsidR="00B8459A" w:rsidRPr="00A959F2">
            <w:rPr>
              <w:rFonts w:ascii="Times New Roman" w:hAnsi="Times New Roman" w:cs="Helvetica"/>
            </w:rPr>
            <w:fldChar w:fldCharType="end"/>
          </w:r>
        </w:sdtContent>
      </w:sdt>
      <w:r w:rsidR="00617416" w:rsidRPr="00A959F2">
        <w:rPr>
          <w:rFonts w:ascii="Times New Roman" w:hAnsi="Times New Roman" w:cs="Helvetica"/>
        </w:rPr>
        <w:t xml:space="preserve">. </w:t>
      </w:r>
      <w:r w:rsidR="00A56D11" w:rsidRPr="00A959F2">
        <w:rPr>
          <w:rFonts w:ascii="Times New Roman" w:hAnsi="Times New Roman" w:cs="Helvetica"/>
        </w:rPr>
        <w:t>T</w:t>
      </w:r>
      <w:r w:rsidR="008E07FB" w:rsidRPr="00A959F2">
        <w:rPr>
          <w:rFonts w:ascii="Times New Roman" w:hAnsi="Times New Roman" w:cs="Helvetica"/>
        </w:rPr>
        <w:t>eachers</w:t>
      </w:r>
      <w:r w:rsidR="00204C6F" w:rsidRPr="00A959F2">
        <w:rPr>
          <w:rFonts w:ascii="Times New Roman" w:hAnsi="Times New Roman" w:cs="Helvetica"/>
        </w:rPr>
        <w:t xml:space="preserve"> </w:t>
      </w:r>
      <w:r w:rsidR="008E07FB" w:rsidRPr="00A959F2">
        <w:rPr>
          <w:rFonts w:ascii="Times New Roman" w:hAnsi="Times New Roman" w:cs="Helvetica"/>
        </w:rPr>
        <w:t>can encourage educated guessing</w:t>
      </w:r>
      <w:sdt>
        <w:sdtPr>
          <w:rPr>
            <w:rFonts w:ascii="Times New Roman" w:hAnsi="Times New Roman" w:cs="Helvetica"/>
          </w:rPr>
          <w:id w:val="96197793"/>
          <w:citation/>
        </w:sdtPr>
        <w:sdtContent>
          <w:r w:rsidR="00B8459A" w:rsidRPr="00A959F2">
            <w:rPr>
              <w:rFonts w:ascii="Times New Roman" w:hAnsi="Times New Roman" w:cs="Helvetica"/>
            </w:rPr>
            <w:fldChar w:fldCharType="begin"/>
          </w:r>
          <w:r w:rsidR="008E07FB" w:rsidRPr="00A959F2">
            <w:rPr>
              <w:rFonts w:ascii="Times New Roman" w:hAnsi="Times New Roman" w:cs="Helvetica"/>
            </w:rPr>
            <w:instrText xml:space="preserve"> CITATION Mor81 \l 1033 </w:instrText>
          </w:r>
          <w:r w:rsidR="00B8459A" w:rsidRPr="00A959F2">
            <w:rPr>
              <w:rFonts w:ascii="Times New Roman" w:hAnsi="Times New Roman" w:cs="Helvetica"/>
            </w:rPr>
            <w:fldChar w:fldCharType="separate"/>
          </w:r>
          <w:r w:rsidR="008E07FB" w:rsidRPr="00A959F2">
            <w:rPr>
              <w:rFonts w:ascii="Times New Roman" w:hAnsi="Times New Roman" w:cs="Helvetica"/>
              <w:noProof/>
            </w:rPr>
            <w:t xml:space="preserve"> (Morris, 1981)</w:t>
          </w:r>
          <w:r w:rsidR="00B8459A" w:rsidRPr="00A959F2">
            <w:rPr>
              <w:rFonts w:ascii="Times New Roman" w:hAnsi="Times New Roman" w:cs="Helvetica"/>
            </w:rPr>
            <w:fldChar w:fldCharType="end"/>
          </w:r>
        </w:sdtContent>
      </w:sdt>
      <w:r w:rsidR="008E07FB" w:rsidRPr="00A959F2">
        <w:rPr>
          <w:rFonts w:ascii="Times New Roman" w:hAnsi="Times New Roman" w:cs="Helvetica"/>
        </w:rPr>
        <w:t>. “Confidence in intuition leads to more self-confidence and helps the math anxious feel less ‘out of control’ when faced with a new type of mathematics</w:t>
      </w:r>
      <w:sdt>
        <w:sdtPr>
          <w:rPr>
            <w:rFonts w:ascii="Times New Roman" w:hAnsi="Times New Roman" w:cs="Helvetica"/>
          </w:rPr>
          <w:id w:val="96197608"/>
          <w:citation/>
        </w:sdtPr>
        <w:sdtContent>
          <w:r w:rsidR="00B8459A" w:rsidRPr="00A959F2">
            <w:rPr>
              <w:rFonts w:ascii="Times New Roman" w:hAnsi="Times New Roman" w:cs="Helvetica"/>
            </w:rPr>
            <w:fldChar w:fldCharType="begin"/>
          </w:r>
          <w:r w:rsidR="008E07FB" w:rsidRPr="00A959F2">
            <w:rPr>
              <w:rFonts w:ascii="Times New Roman" w:hAnsi="Times New Roman" w:cs="Helvetica"/>
            </w:rPr>
            <w:instrText xml:space="preserve"> CITATION Mor81 \p 414 \l 1033  </w:instrText>
          </w:r>
          <w:r w:rsidR="00B8459A" w:rsidRPr="00A959F2">
            <w:rPr>
              <w:rFonts w:ascii="Times New Roman" w:hAnsi="Times New Roman" w:cs="Helvetica"/>
            </w:rPr>
            <w:fldChar w:fldCharType="separate"/>
          </w:r>
          <w:r w:rsidR="008E07FB" w:rsidRPr="00A959F2">
            <w:rPr>
              <w:rFonts w:ascii="Times New Roman" w:hAnsi="Times New Roman" w:cs="Helvetica"/>
              <w:noProof/>
            </w:rPr>
            <w:t xml:space="preserve"> (Morris, 1981, p. 414)</w:t>
          </w:r>
          <w:r w:rsidR="00B8459A" w:rsidRPr="00A959F2">
            <w:rPr>
              <w:rFonts w:ascii="Times New Roman" w:hAnsi="Times New Roman" w:cs="Helvetica"/>
            </w:rPr>
            <w:fldChar w:fldCharType="end"/>
          </w:r>
        </w:sdtContent>
      </w:sdt>
      <w:r w:rsidR="008E07FB" w:rsidRPr="00A959F2">
        <w:rPr>
          <w:rFonts w:ascii="Times New Roman" w:hAnsi="Times New Roman" w:cs="Helvetica"/>
        </w:rPr>
        <w:t>.”</w:t>
      </w:r>
    </w:p>
    <w:p w:rsidR="004A2318" w:rsidRPr="00A959F2" w:rsidRDefault="009418A7" w:rsidP="000A6497">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firstLine="720"/>
        <w:rPr>
          <w:rFonts w:ascii="Times New Roman" w:hAnsi="Times New Roman" w:cs="Helvetica"/>
        </w:rPr>
      </w:pPr>
      <w:r w:rsidRPr="00A959F2">
        <w:rPr>
          <w:rFonts w:ascii="Times New Roman" w:hAnsi="Times New Roman" w:cs="Helvetica"/>
        </w:rPr>
        <w:t>When effort defines success, students feel that they can succeed, which helps to develop positive attitudes</w:t>
      </w:r>
      <w:sdt>
        <w:sdtPr>
          <w:rPr>
            <w:rFonts w:ascii="Times New Roman" w:hAnsi="Times New Roman" w:cs="Helvetica"/>
          </w:rPr>
          <w:id w:val="96197688"/>
          <w:citation/>
        </w:sdtPr>
        <w:sdtContent>
          <w:r w:rsidR="00B8459A" w:rsidRPr="00A959F2">
            <w:rPr>
              <w:rFonts w:ascii="Times New Roman" w:hAnsi="Times New Roman" w:cs="Helvetica"/>
            </w:rPr>
            <w:fldChar w:fldCharType="begin"/>
          </w:r>
          <w:r w:rsidRPr="00A959F2">
            <w:rPr>
              <w:rFonts w:ascii="Times New Roman" w:hAnsi="Times New Roman" w:cs="Helvetica"/>
            </w:rPr>
            <w:instrText xml:space="preserve"> CITATION Mor81 \l 1033 </w:instrText>
          </w:r>
          <w:r w:rsidR="00B8459A" w:rsidRPr="00A959F2">
            <w:rPr>
              <w:rFonts w:ascii="Times New Roman" w:hAnsi="Times New Roman" w:cs="Helvetica"/>
            </w:rPr>
            <w:fldChar w:fldCharType="separate"/>
          </w:r>
          <w:r w:rsidRPr="00A959F2">
            <w:rPr>
              <w:rFonts w:ascii="Times New Roman" w:hAnsi="Times New Roman" w:cs="Helvetica"/>
              <w:noProof/>
            </w:rPr>
            <w:t xml:space="preserve"> (Morris, 1981)</w:t>
          </w:r>
          <w:r w:rsidR="00B8459A" w:rsidRPr="00A959F2">
            <w:rPr>
              <w:rFonts w:ascii="Times New Roman" w:hAnsi="Times New Roman" w:cs="Helvetica"/>
            </w:rPr>
            <w:fldChar w:fldCharType="end"/>
          </w:r>
        </w:sdtContent>
      </w:sdt>
      <w:r w:rsidRPr="00A959F2">
        <w:rPr>
          <w:rFonts w:ascii="Times New Roman" w:hAnsi="Times New Roman" w:cs="Helvetica"/>
        </w:rPr>
        <w:t xml:space="preserve">. </w:t>
      </w:r>
      <w:r w:rsidR="00617416" w:rsidRPr="00A959F2">
        <w:rPr>
          <w:rFonts w:ascii="Times New Roman" w:hAnsi="Times New Roman" w:cs="Helvetica"/>
        </w:rPr>
        <w:t>It is important to provide more substantial feedback on inadequate answers. Taking away points is not enough. There needs to be a f</w:t>
      </w:r>
      <w:r w:rsidR="00B44AF7" w:rsidRPr="00A959F2">
        <w:rPr>
          <w:rFonts w:ascii="Times New Roman" w:hAnsi="Times New Roman" w:cs="Helvetica"/>
        </w:rPr>
        <w:t>ocus on improvement and mastery rather than</w:t>
      </w:r>
      <w:r w:rsidR="00800DEB" w:rsidRPr="00A959F2">
        <w:rPr>
          <w:rFonts w:ascii="Times New Roman" w:hAnsi="Times New Roman" w:cs="Helvetica"/>
        </w:rPr>
        <w:t xml:space="preserve"> on</w:t>
      </w:r>
      <w:r w:rsidR="00B44AF7" w:rsidRPr="00A959F2">
        <w:rPr>
          <w:rFonts w:ascii="Times New Roman" w:hAnsi="Times New Roman" w:cs="Helvetica"/>
        </w:rPr>
        <w:t xml:space="preserve"> grades</w:t>
      </w:r>
      <w:r w:rsidR="00800DEB" w:rsidRPr="00A959F2">
        <w:rPr>
          <w:rFonts w:ascii="Times New Roman" w:hAnsi="Times New Roman" w:cs="Helvetica"/>
        </w:rPr>
        <w:t xml:space="preserve"> and competition with classmates</w:t>
      </w:r>
      <w:sdt>
        <w:sdtPr>
          <w:rPr>
            <w:rFonts w:ascii="Times New Roman" w:hAnsi="Times New Roman" w:cs="Helvetica"/>
          </w:rPr>
          <w:id w:val="96198146"/>
          <w:citation/>
        </w:sdtPr>
        <w:sdtContent>
          <w:r w:rsidR="00B8459A" w:rsidRPr="00A959F2">
            <w:rPr>
              <w:rFonts w:ascii="Times New Roman" w:hAnsi="Times New Roman" w:cs="Helvetica"/>
            </w:rPr>
            <w:fldChar w:fldCharType="begin"/>
          </w:r>
          <w:r w:rsidR="00816D89" w:rsidRPr="00A959F2">
            <w:rPr>
              <w:rFonts w:ascii="Times New Roman" w:hAnsi="Times New Roman" w:cs="Helvetica"/>
            </w:rPr>
            <w:instrText xml:space="preserve"> CITATION Sti \l 1033 </w:instrText>
          </w:r>
          <w:r w:rsidR="00B8459A" w:rsidRPr="00A959F2">
            <w:rPr>
              <w:rFonts w:ascii="Times New Roman" w:hAnsi="Times New Roman" w:cs="Helvetica"/>
            </w:rPr>
            <w:fldChar w:fldCharType="separate"/>
          </w:r>
          <w:r w:rsidR="00816D89" w:rsidRPr="00A959F2">
            <w:rPr>
              <w:rFonts w:ascii="Times New Roman" w:hAnsi="Times New Roman" w:cs="Helvetica"/>
              <w:noProof/>
            </w:rPr>
            <w:t xml:space="preserve"> (Stipek et al., 1998)</w:t>
          </w:r>
          <w:r w:rsidR="00B8459A" w:rsidRPr="00A959F2">
            <w:rPr>
              <w:rFonts w:ascii="Times New Roman" w:hAnsi="Times New Roman" w:cs="Helvetica"/>
            </w:rPr>
            <w:fldChar w:fldCharType="end"/>
          </w:r>
        </w:sdtContent>
      </w:sdt>
      <w:r w:rsidR="00617416" w:rsidRPr="00A959F2">
        <w:rPr>
          <w:rFonts w:ascii="Times New Roman" w:hAnsi="Times New Roman" w:cs="Helvetica"/>
        </w:rPr>
        <w:t>.</w:t>
      </w:r>
      <w:r w:rsidRPr="00A959F2">
        <w:rPr>
          <w:rFonts w:ascii="Times New Roman" w:hAnsi="Times New Roman" w:cs="Helvetica"/>
        </w:rPr>
        <w:t xml:space="preserve"> </w:t>
      </w:r>
      <w:r w:rsidR="00082D11" w:rsidRPr="00A959F2">
        <w:rPr>
          <w:rFonts w:ascii="Times New Roman" w:hAnsi="Times New Roman" w:cs="Georgia"/>
        </w:rPr>
        <w:t>Self-evaluation, when done properly, can enhance self-confidence by giving multiple opportunities to learn and communicate about mathematics</w:t>
      </w:r>
      <w:sdt>
        <w:sdtPr>
          <w:rPr>
            <w:rFonts w:ascii="Times New Roman" w:hAnsi="Times New Roman" w:cs="Georgia"/>
          </w:rPr>
          <w:id w:val="96198149"/>
          <w:citation/>
        </w:sdtPr>
        <w:sdtContent>
          <w:r w:rsidR="00B8459A" w:rsidRPr="00A959F2">
            <w:rPr>
              <w:rFonts w:ascii="Times New Roman" w:hAnsi="Times New Roman" w:cs="Georgia"/>
            </w:rPr>
            <w:fldChar w:fldCharType="begin"/>
          </w:r>
          <w:r w:rsidR="00082D11" w:rsidRPr="00A959F2">
            <w:rPr>
              <w:rFonts w:ascii="Times New Roman" w:hAnsi="Times New Roman" w:cs="Georgia"/>
            </w:rPr>
            <w:instrText xml:space="preserve"> CITATION Sta96 \l 1033 </w:instrText>
          </w:r>
          <w:r w:rsidR="00B8459A" w:rsidRPr="00A959F2">
            <w:rPr>
              <w:rFonts w:ascii="Times New Roman" w:hAnsi="Times New Roman" w:cs="Georgia"/>
            </w:rPr>
            <w:fldChar w:fldCharType="separate"/>
          </w:r>
          <w:r w:rsidR="00082D11" w:rsidRPr="00A959F2">
            <w:rPr>
              <w:rFonts w:ascii="Times New Roman" w:hAnsi="Times New Roman" w:cs="Georgia"/>
              <w:noProof/>
            </w:rPr>
            <w:t xml:space="preserve"> (Stallings &amp; Tascione, 1996)</w:t>
          </w:r>
          <w:r w:rsidR="00B8459A" w:rsidRPr="00A959F2">
            <w:rPr>
              <w:rFonts w:ascii="Times New Roman" w:hAnsi="Times New Roman" w:cs="Georgia"/>
            </w:rPr>
            <w:fldChar w:fldCharType="end"/>
          </w:r>
        </w:sdtContent>
      </w:sdt>
      <w:r w:rsidR="00082D11" w:rsidRPr="00A959F2">
        <w:rPr>
          <w:rFonts w:ascii="Times New Roman" w:hAnsi="Times New Roman" w:cs="Georgia"/>
        </w:rPr>
        <w:t xml:space="preserve">. </w:t>
      </w:r>
      <w:r w:rsidR="00800DEB" w:rsidRPr="00A959F2">
        <w:rPr>
          <w:rFonts w:ascii="Times New Roman" w:hAnsi="Times New Roman" w:cs="Georgia"/>
        </w:rPr>
        <w:t xml:space="preserve">Teachers should </w:t>
      </w:r>
      <w:r w:rsidR="00082D11" w:rsidRPr="00A959F2">
        <w:rPr>
          <w:rFonts w:ascii="Times New Roman" w:hAnsi="Times New Roman" w:cs="Georgia"/>
        </w:rPr>
        <w:t>grade in a way that emphasizes</w:t>
      </w:r>
      <w:r w:rsidR="00800DEB" w:rsidRPr="00A959F2">
        <w:rPr>
          <w:rFonts w:ascii="Times New Roman" w:hAnsi="Times New Roman" w:cs="Georgia"/>
        </w:rPr>
        <w:t xml:space="preserve"> students’ improvement and growth</w:t>
      </w:r>
      <w:sdt>
        <w:sdtPr>
          <w:rPr>
            <w:rFonts w:ascii="Times New Roman" w:hAnsi="Times New Roman" w:cs="Georgia"/>
          </w:rPr>
          <w:id w:val="96198147"/>
          <w:citation/>
        </w:sdtPr>
        <w:sdtContent>
          <w:r w:rsidR="00B8459A" w:rsidRPr="00A959F2">
            <w:rPr>
              <w:rFonts w:ascii="Times New Roman" w:hAnsi="Times New Roman" w:cs="Georgia"/>
            </w:rPr>
            <w:fldChar w:fldCharType="begin"/>
          </w:r>
          <w:r w:rsidR="00816D89" w:rsidRPr="00A959F2">
            <w:rPr>
              <w:rFonts w:ascii="Times New Roman" w:hAnsi="Times New Roman" w:cs="Georgia"/>
            </w:rPr>
            <w:instrText xml:space="preserve"> CITATION Gil08 \l 1033 </w:instrText>
          </w:r>
          <w:r w:rsidR="00B8459A" w:rsidRPr="00A959F2">
            <w:rPr>
              <w:rFonts w:ascii="Times New Roman" w:hAnsi="Times New Roman" w:cs="Georgia"/>
            </w:rPr>
            <w:fldChar w:fldCharType="separate"/>
          </w:r>
          <w:r w:rsidR="00816D89" w:rsidRPr="00A959F2">
            <w:rPr>
              <w:rFonts w:ascii="Times New Roman" w:hAnsi="Times New Roman" w:cs="Georgia"/>
              <w:noProof/>
            </w:rPr>
            <w:t xml:space="preserve"> (Gilbert &amp; Musu, 2008)</w:t>
          </w:r>
          <w:r w:rsidR="00B8459A" w:rsidRPr="00A959F2">
            <w:rPr>
              <w:rFonts w:ascii="Times New Roman" w:hAnsi="Times New Roman" w:cs="Georgia"/>
            </w:rPr>
            <w:fldChar w:fldCharType="end"/>
          </w:r>
        </w:sdtContent>
      </w:sdt>
      <w:r w:rsidR="00800DEB" w:rsidRPr="00A959F2">
        <w:rPr>
          <w:rFonts w:ascii="Times New Roman" w:hAnsi="Times New Roman" w:cs="Georgia"/>
        </w:rPr>
        <w:t xml:space="preserve">. </w:t>
      </w:r>
      <w:r w:rsidR="00C305AF" w:rsidRPr="00A959F2">
        <w:rPr>
          <w:rFonts w:ascii="Times New Roman" w:hAnsi="Times New Roman" w:cs="Georgia"/>
        </w:rPr>
        <w:t>Constructive feedback is associated with positive emotions and mastery orientation</w:t>
      </w:r>
      <w:sdt>
        <w:sdtPr>
          <w:rPr>
            <w:rFonts w:ascii="Times New Roman" w:hAnsi="Times New Roman" w:cs="Georgia"/>
          </w:rPr>
          <w:id w:val="96198148"/>
          <w:citation/>
        </w:sdtPr>
        <w:sdtContent>
          <w:r w:rsidR="00B8459A" w:rsidRPr="00A959F2">
            <w:rPr>
              <w:rFonts w:ascii="Times New Roman" w:hAnsi="Times New Roman" w:cs="Georgia"/>
            </w:rPr>
            <w:fldChar w:fldCharType="begin"/>
          </w:r>
          <w:r w:rsidR="00816D89" w:rsidRPr="00A959F2">
            <w:rPr>
              <w:rFonts w:ascii="Times New Roman" w:hAnsi="Times New Roman" w:cs="Georgia"/>
            </w:rPr>
            <w:instrText xml:space="preserve"> CITATION Sti \l 1033 </w:instrText>
          </w:r>
          <w:r w:rsidR="00B8459A" w:rsidRPr="00A959F2">
            <w:rPr>
              <w:rFonts w:ascii="Times New Roman" w:hAnsi="Times New Roman" w:cs="Georgia"/>
            </w:rPr>
            <w:fldChar w:fldCharType="separate"/>
          </w:r>
          <w:r w:rsidR="00816D89" w:rsidRPr="00A959F2">
            <w:rPr>
              <w:rFonts w:ascii="Times New Roman" w:hAnsi="Times New Roman" w:cs="Georgia"/>
              <w:noProof/>
            </w:rPr>
            <w:t xml:space="preserve"> (Stipek et al., 1998)</w:t>
          </w:r>
          <w:r w:rsidR="00B8459A" w:rsidRPr="00A959F2">
            <w:rPr>
              <w:rFonts w:ascii="Times New Roman" w:hAnsi="Times New Roman" w:cs="Georgia"/>
            </w:rPr>
            <w:fldChar w:fldCharType="end"/>
          </w:r>
        </w:sdtContent>
      </w:sdt>
      <w:r w:rsidR="00C305AF" w:rsidRPr="00A959F2">
        <w:rPr>
          <w:rFonts w:ascii="Times New Roman" w:hAnsi="Times New Roman" w:cs="Georgia"/>
        </w:rPr>
        <w:t xml:space="preserve">. </w:t>
      </w:r>
    </w:p>
    <w:p w:rsidR="00820CE0" w:rsidRPr="00A959F2" w:rsidRDefault="004A2318" w:rsidP="000A6497">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firstLine="720"/>
        <w:rPr>
          <w:rFonts w:ascii="Times New Roman" w:hAnsi="Times New Roman" w:cs="Helvetica"/>
        </w:rPr>
      </w:pPr>
      <w:r w:rsidRPr="00A959F2">
        <w:rPr>
          <w:rFonts w:ascii="Times New Roman" w:hAnsi="Times New Roman" w:cs="Helvetica"/>
          <w:b/>
        </w:rPr>
        <w:t>Increasing interest in mathematics</w:t>
      </w:r>
      <w:r w:rsidRPr="00A959F2">
        <w:rPr>
          <w:rFonts w:ascii="Times New Roman" w:hAnsi="Times New Roman" w:cs="Helvetica"/>
          <w:b/>
          <w:i/>
        </w:rPr>
        <w:t xml:space="preserve">. </w:t>
      </w:r>
      <w:r w:rsidRPr="00A959F2">
        <w:rPr>
          <w:rFonts w:ascii="Times New Roman" w:hAnsi="Times New Roman" w:cs="Helvetica"/>
        </w:rPr>
        <w:t xml:space="preserve">According to </w:t>
      </w:r>
      <w:r w:rsidRPr="00A959F2">
        <w:rPr>
          <w:rFonts w:ascii="Times New Roman" w:hAnsi="Times New Roman" w:cs="Helvetica"/>
          <w:noProof/>
        </w:rPr>
        <w:t xml:space="preserve">Schiefele &amp; Csikszentmihalyi (1995), </w:t>
      </w:r>
      <w:r w:rsidRPr="00A959F2">
        <w:rPr>
          <w:rFonts w:ascii="Times New Roman" w:hAnsi="Times New Roman" w:cs="Helvetica"/>
        </w:rPr>
        <w:t xml:space="preserve">increasing students’ interest </w:t>
      </w:r>
      <w:r w:rsidR="00A56D11" w:rsidRPr="00A959F2">
        <w:rPr>
          <w:rFonts w:ascii="Times New Roman" w:hAnsi="Times New Roman" w:cs="Helvetica"/>
        </w:rPr>
        <w:t xml:space="preserve">in mathematics </w:t>
      </w:r>
      <w:r w:rsidRPr="00A959F2">
        <w:rPr>
          <w:rFonts w:ascii="Times New Roman" w:hAnsi="Times New Roman" w:cs="Helvetica"/>
        </w:rPr>
        <w:t>may lead to better experiences in math, as well as higher achievement and understanding. Teachers can increase interest in mathematics by creating a more active and student centered learning environment</w:t>
      </w:r>
      <w:sdt>
        <w:sdtPr>
          <w:rPr>
            <w:rFonts w:ascii="Times New Roman" w:hAnsi="Times New Roman" w:cs="Helvetica"/>
          </w:rPr>
          <w:id w:val="96197744"/>
          <w:citation/>
        </w:sdtPr>
        <w:sdtContent>
          <w:r w:rsidR="00B8459A" w:rsidRPr="00A959F2">
            <w:rPr>
              <w:rFonts w:ascii="Times New Roman" w:hAnsi="Times New Roman" w:cs="Helvetica"/>
            </w:rPr>
            <w:fldChar w:fldCharType="begin"/>
          </w:r>
          <w:r w:rsidRPr="00A959F2">
            <w:rPr>
              <w:rFonts w:ascii="Times New Roman" w:hAnsi="Times New Roman" w:cs="Helvetica"/>
            </w:rPr>
            <w:instrText xml:space="preserve"> CITATION Placeholder1 \l 1033 </w:instrText>
          </w:r>
          <w:r w:rsidR="00B8459A" w:rsidRPr="00A959F2">
            <w:rPr>
              <w:rFonts w:ascii="Times New Roman" w:hAnsi="Times New Roman" w:cs="Helvetica"/>
            </w:rPr>
            <w:fldChar w:fldCharType="separate"/>
          </w:r>
          <w:r w:rsidRPr="00A959F2">
            <w:rPr>
              <w:rFonts w:ascii="Times New Roman" w:hAnsi="Times New Roman" w:cs="Helvetica"/>
              <w:noProof/>
            </w:rPr>
            <w:t xml:space="preserve"> (Schiefele &amp; Csikszentmihalyi, 1995)</w:t>
          </w:r>
          <w:r w:rsidR="00B8459A" w:rsidRPr="00A959F2">
            <w:rPr>
              <w:rFonts w:ascii="Times New Roman" w:hAnsi="Times New Roman" w:cs="Helvetica"/>
            </w:rPr>
            <w:fldChar w:fldCharType="end"/>
          </w:r>
        </w:sdtContent>
      </w:sdt>
      <w:r w:rsidRPr="00A959F2">
        <w:rPr>
          <w:rFonts w:ascii="Times New Roman" w:hAnsi="Times New Roman" w:cs="Helvetica"/>
        </w:rPr>
        <w:t>. Allowing students to participate in class creates autonomous motivation</w:t>
      </w:r>
      <w:sdt>
        <w:sdtPr>
          <w:rPr>
            <w:rFonts w:ascii="Times New Roman" w:hAnsi="Times New Roman" w:cs="Helvetica"/>
          </w:rPr>
          <w:id w:val="96197745"/>
          <w:citation/>
        </w:sdtPr>
        <w:sdtContent>
          <w:r w:rsidR="00B8459A" w:rsidRPr="00A959F2">
            <w:rPr>
              <w:rFonts w:ascii="Times New Roman" w:hAnsi="Times New Roman" w:cs="Helvetica"/>
            </w:rPr>
            <w:fldChar w:fldCharType="begin"/>
          </w:r>
          <w:r w:rsidRPr="00A959F2">
            <w:rPr>
              <w:rFonts w:ascii="Times New Roman" w:hAnsi="Times New Roman" w:cs="Helvetica"/>
            </w:rPr>
            <w:instrText xml:space="preserve"> CITATION Gil08 \l 1033 </w:instrText>
          </w:r>
          <w:r w:rsidR="00B8459A" w:rsidRPr="00A959F2">
            <w:rPr>
              <w:rFonts w:ascii="Times New Roman" w:hAnsi="Times New Roman" w:cs="Helvetica"/>
            </w:rPr>
            <w:fldChar w:fldCharType="separate"/>
          </w:r>
          <w:r w:rsidRPr="00A959F2">
            <w:rPr>
              <w:rFonts w:ascii="Times New Roman" w:hAnsi="Times New Roman" w:cs="Helvetica"/>
              <w:noProof/>
            </w:rPr>
            <w:t xml:space="preserve"> (Gilbert &amp; Musu, 2008)</w:t>
          </w:r>
          <w:r w:rsidR="00B8459A" w:rsidRPr="00A959F2">
            <w:rPr>
              <w:rFonts w:ascii="Times New Roman" w:hAnsi="Times New Roman" w:cs="Helvetica"/>
            </w:rPr>
            <w:fldChar w:fldCharType="end"/>
          </w:r>
        </w:sdtContent>
      </w:sdt>
      <w:r w:rsidRPr="00A959F2">
        <w:rPr>
          <w:rFonts w:ascii="Times New Roman" w:hAnsi="Times New Roman" w:cs="Helvetica"/>
        </w:rPr>
        <w:t>. When students feel they are in control of their learning they are more likely to be interested and engaged</w:t>
      </w:r>
      <w:sdt>
        <w:sdtPr>
          <w:rPr>
            <w:rFonts w:ascii="Times New Roman" w:hAnsi="Times New Roman" w:cs="Helvetica"/>
          </w:rPr>
          <w:id w:val="96197742"/>
          <w:citation/>
        </w:sdtPr>
        <w:sdtContent>
          <w:r w:rsidR="00B8459A" w:rsidRPr="00A959F2">
            <w:rPr>
              <w:rFonts w:ascii="Times New Roman" w:hAnsi="Times New Roman" w:cs="Helvetica"/>
            </w:rPr>
            <w:fldChar w:fldCharType="begin"/>
          </w:r>
          <w:r w:rsidRPr="00A959F2">
            <w:rPr>
              <w:rFonts w:ascii="Times New Roman" w:hAnsi="Times New Roman" w:cs="Helvetica"/>
            </w:rPr>
            <w:instrText xml:space="preserve"> CITATION Gil08 \l 1033  \m Sti</w:instrText>
          </w:r>
          <w:r w:rsidR="00B8459A" w:rsidRPr="00A959F2">
            <w:rPr>
              <w:rFonts w:ascii="Times New Roman" w:hAnsi="Times New Roman" w:cs="Helvetica"/>
            </w:rPr>
            <w:fldChar w:fldCharType="separate"/>
          </w:r>
          <w:r w:rsidRPr="00A959F2">
            <w:rPr>
              <w:rFonts w:ascii="Times New Roman" w:hAnsi="Times New Roman" w:cs="Helvetica"/>
              <w:noProof/>
            </w:rPr>
            <w:t xml:space="preserve"> (Gilbert &amp; Musu, 2008; Stipek et al., 1998)</w:t>
          </w:r>
          <w:r w:rsidR="00B8459A" w:rsidRPr="00A959F2">
            <w:rPr>
              <w:rFonts w:ascii="Times New Roman" w:hAnsi="Times New Roman" w:cs="Helvetica"/>
            </w:rPr>
            <w:fldChar w:fldCharType="end"/>
          </w:r>
        </w:sdtContent>
      </w:sdt>
      <w:r w:rsidRPr="00A959F2">
        <w:rPr>
          <w:rFonts w:ascii="Times New Roman" w:hAnsi="Times New Roman" w:cs="Helvetica"/>
        </w:rPr>
        <w:t xml:space="preserve">. </w:t>
      </w:r>
      <w:r w:rsidR="00B5764B" w:rsidRPr="00A959F2">
        <w:rPr>
          <w:rFonts w:ascii="Times New Roman" w:hAnsi="Times New Roman" w:cs="Helvetica"/>
        </w:rPr>
        <w:t xml:space="preserve">Engaging tasks, according to </w:t>
      </w:r>
      <w:proofErr w:type="spellStart"/>
      <w:r w:rsidR="00B5764B" w:rsidRPr="00A959F2">
        <w:rPr>
          <w:rFonts w:ascii="Times New Roman" w:hAnsi="Times New Roman" w:cs="Helvetica"/>
        </w:rPr>
        <w:t>Stipek</w:t>
      </w:r>
      <w:proofErr w:type="spellEnd"/>
      <w:r w:rsidR="00B5764B" w:rsidRPr="00A959F2">
        <w:rPr>
          <w:rFonts w:ascii="Times New Roman" w:hAnsi="Times New Roman" w:cs="Helvetica"/>
        </w:rPr>
        <w:t xml:space="preserve"> et al. </w:t>
      </w:r>
      <w:sdt>
        <w:sdtPr>
          <w:rPr>
            <w:rFonts w:ascii="Times New Roman" w:hAnsi="Times New Roman" w:cs="Helvetica"/>
          </w:rPr>
          <w:id w:val="96197738"/>
          <w:citation/>
        </w:sdtPr>
        <w:sdtContent>
          <w:r w:rsidR="00B8459A" w:rsidRPr="00A959F2">
            <w:rPr>
              <w:rFonts w:ascii="Times New Roman" w:hAnsi="Times New Roman" w:cs="Helvetica"/>
            </w:rPr>
            <w:fldChar w:fldCharType="begin"/>
          </w:r>
          <w:r w:rsidR="00B5764B" w:rsidRPr="00A959F2">
            <w:rPr>
              <w:rFonts w:ascii="Times New Roman" w:hAnsi="Times New Roman" w:cs="Helvetica"/>
            </w:rPr>
            <w:instrText xml:space="preserve"> CITATION Sti \n  \t  \l 1033  </w:instrText>
          </w:r>
          <w:r w:rsidR="00B8459A" w:rsidRPr="00A959F2">
            <w:rPr>
              <w:rFonts w:ascii="Times New Roman" w:hAnsi="Times New Roman" w:cs="Helvetica"/>
            </w:rPr>
            <w:fldChar w:fldCharType="separate"/>
          </w:r>
          <w:r w:rsidR="00B5764B" w:rsidRPr="00A959F2">
            <w:rPr>
              <w:rFonts w:ascii="Times New Roman" w:hAnsi="Times New Roman" w:cs="Helvetica"/>
              <w:noProof/>
            </w:rPr>
            <w:t>(1998)</w:t>
          </w:r>
          <w:r w:rsidR="00B8459A" w:rsidRPr="00A959F2">
            <w:rPr>
              <w:rFonts w:ascii="Times New Roman" w:hAnsi="Times New Roman" w:cs="Helvetica"/>
            </w:rPr>
            <w:fldChar w:fldCharType="end"/>
          </w:r>
        </w:sdtContent>
      </w:sdt>
      <w:r w:rsidR="00B5764B" w:rsidRPr="00A959F2">
        <w:rPr>
          <w:rFonts w:ascii="Times New Roman" w:hAnsi="Times New Roman" w:cs="Helvetica"/>
        </w:rPr>
        <w:t xml:space="preserve">, are moderately difficult, vary in format, and are personally meaningful for students. </w:t>
      </w:r>
      <w:r w:rsidRPr="00A959F2">
        <w:rPr>
          <w:rFonts w:ascii="Times New Roman" w:hAnsi="Times New Roman" w:cs="Helvetica"/>
        </w:rPr>
        <w:t xml:space="preserve">Teachers should offer meaningful problem-solving situations and real-world application problems that capitalize on student interests </w:t>
      </w:r>
      <w:sdt>
        <w:sdtPr>
          <w:rPr>
            <w:rFonts w:ascii="Times New Roman" w:hAnsi="Times New Roman" w:cs="Helvetica"/>
          </w:rPr>
          <w:id w:val="96197740"/>
          <w:citation/>
        </w:sdtPr>
        <w:sdtContent>
          <w:r w:rsidR="00B8459A" w:rsidRPr="00A959F2">
            <w:rPr>
              <w:rFonts w:ascii="Times New Roman" w:hAnsi="Times New Roman" w:cs="Helvetica"/>
            </w:rPr>
            <w:fldChar w:fldCharType="begin"/>
          </w:r>
          <w:r w:rsidRPr="00A959F2">
            <w:rPr>
              <w:rFonts w:ascii="Times New Roman" w:hAnsi="Times New Roman" w:cs="Helvetica"/>
            </w:rPr>
            <w:instrText xml:space="preserve"> CITATION Placeholder2 \m Placeholder1 \l 1033   \m Sti \m Gil08</w:instrText>
          </w:r>
          <w:r w:rsidR="00B8459A" w:rsidRPr="00A959F2">
            <w:rPr>
              <w:rFonts w:ascii="Times New Roman" w:hAnsi="Times New Roman" w:cs="Helvetica"/>
            </w:rPr>
            <w:fldChar w:fldCharType="separate"/>
          </w:r>
          <w:r w:rsidRPr="00A959F2">
            <w:rPr>
              <w:rFonts w:ascii="Times New Roman" w:hAnsi="Times New Roman" w:cs="Helvetica"/>
              <w:noProof/>
            </w:rPr>
            <w:t>(Karsaint &amp; Chappell, 2001; Schiefele &amp; Csikszentmihalyi, 1995; Stipek et al., 1998; Gilbert &amp; Musu, 2008)</w:t>
          </w:r>
          <w:r w:rsidR="00B8459A" w:rsidRPr="00A959F2">
            <w:rPr>
              <w:rFonts w:ascii="Times New Roman" w:hAnsi="Times New Roman" w:cs="Helvetica"/>
            </w:rPr>
            <w:fldChar w:fldCharType="end"/>
          </w:r>
        </w:sdtContent>
      </w:sdt>
      <w:r w:rsidRPr="00A959F2">
        <w:rPr>
          <w:rFonts w:ascii="Times New Roman" w:hAnsi="Times New Roman" w:cs="Helvetica"/>
        </w:rPr>
        <w:t>. Using real-world tasks also helps promote effective solution strategies and reflection on problem solving</w:t>
      </w:r>
      <w:sdt>
        <w:sdtPr>
          <w:rPr>
            <w:rFonts w:ascii="Times New Roman" w:hAnsi="Times New Roman" w:cs="Helvetica"/>
          </w:rPr>
          <w:id w:val="96197765"/>
          <w:citation/>
        </w:sdtPr>
        <w:sdtContent>
          <w:r w:rsidR="00B8459A" w:rsidRPr="00A959F2">
            <w:rPr>
              <w:rFonts w:ascii="Times New Roman" w:hAnsi="Times New Roman" w:cs="Helvetica"/>
            </w:rPr>
            <w:fldChar w:fldCharType="begin"/>
          </w:r>
          <w:r w:rsidRPr="00A959F2">
            <w:rPr>
              <w:rFonts w:ascii="Times New Roman" w:hAnsi="Times New Roman" w:cs="Helvetica"/>
            </w:rPr>
            <w:instrText xml:space="preserve"> CITATION Gil08 \l 1033 </w:instrText>
          </w:r>
          <w:r w:rsidR="00B8459A" w:rsidRPr="00A959F2">
            <w:rPr>
              <w:rFonts w:ascii="Times New Roman" w:hAnsi="Times New Roman" w:cs="Helvetica"/>
            </w:rPr>
            <w:fldChar w:fldCharType="separate"/>
          </w:r>
          <w:r w:rsidRPr="00A959F2">
            <w:rPr>
              <w:rFonts w:ascii="Times New Roman" w:hAnsi="Times New Roman" w:cs="Helvetica"/>
              <w:noProof/>
            </w:rPr>
            <w:t xml:space="preserve"> (Gilbert &amp; Musu, 2008)</w:t>
          </w:r>
          <w:r w:rsidR="00B8459A" w:rsidRPr="00A959F2">
            <w:rPr>
              <w:rFonts w:ascii="Times New Roman" w:hAnsi="Times New Roman" w:cs="Helvetica"/>
            </w:rPr>
            <w:fldChar w:fldCharType="end"/>
          </w:r>
        </w:sdtContent>
      </w:sdt>
      <w:r w:rsidRPr="00A959F2">
        <w:rPr>
          <w:rFonts w:ascii="Times New Roman" w:hAnsi="Times New Roman" w:cs="Helvetica"/>
        </w:rPr>
        <w:t xml:space="preserve">. </w:t>
      </w:r>
    </w:p>
    <w:p w:rsidR="0090248B" w:rsidRPr="00A959F2" w:rsidRDefault="005D39F4" w:rsidP="005D39F4">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center"/>
        <w:rPr>
          <w:rFonts w:ascii="Times New Roman" w:hAnsi="Times New Roman" w:cs="Helvetica"/>
          <w:b/>
        </w:rPr>
      </w:pPr>
      <w:r w:rsidRPr="00A959F2">
        <w:rPr>
          <w:rFonts w:ascii="Times New Roman" w:hAnsi="Times New Roman" w:cs="Helvetica"/>
          <w:b/>
        </w:rPr>
        <w:t>Implementing Changes in the Classroom</w:t>
      </w:r>
    </w:p>
    <w:p w:rsidR="00227D96" w:rsidRPr="00A959F2" w:rsidRDefault="00227D96" w:rsidP="00227D96">
      <w:pPr>
        <w:widowControl w:val="0"/>
        <w:tabs>
          <w:tab w:val="left" w:pos="20"/>
          <w:tab w:val="left" w:pos="20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Helvetica"/>
        </w:rPr>
      </w:pPr>
      <w:r w:rsidRPr="00A959F2">
        <w:rPr>
          <w:rFonts w:ascii="Times New Roman" w:hAnsi="Times New Roman" w:cs="Helvetica"/>
          <w:b/>
        </w:rPr>
        <w:t>Using Interest Inventories</w:t>
      </w:r>
    </w:p>
    <w:p w:rsidR="00227D96" w:rsidRPr="00A959F2" w:rsidRDefault="00227D96" w:rsidP="00BD7BF9">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firstLine="720"/>
        <w:rPr>
          <w:rFonts w:ascii="Times New Roman" w:hAnsi="Times New Roman" w:cs="Helvetica"/>
        </w:rPr>
      </w:pPr>
      <w:r w:rsidRPr="00A959F2">
        <w:rPr>
          <w:rFonts w:ascii="Times New Roman" w:hAnsi="Times New Roman" w:cs="Helvetica"/>
        </w:rPr>
        <w:t xml:space="preserve">Teachers can gauge student interest by giving a personal interest inventory </w:t>
      </w:r>
      <w:sdt>
        <w:sdtPr>
          <w:rPr>
            <w:rFonts w:ascii="Times New Roman" w:hAnsi="Times New Roman" w:cs="Helvetica"/>
          </w:rPr>
          <w:id w:val="96197572"/>
          <w:citation/>
        </w:sdtPr>
        <w:sdtContent>
          <w:r w:rsidR="00B8459A" w:rsidRPr="00A959F2">
            <w:rPr>
              <w:rFonts w:ascii="Times New Roman" w:hAnsi="Times New Roman" w:cs="Helvetica"/>
            </w:rPr>
            <w:fldChar w:fldCharType="begin"/>
          </w:r>
          <w:r w:rsidRPr="00A959F2">
            <w:rPr>
              <w:rFonts w:ascii="Times New Roman" w:hAnsi="Times New Roman" w:cs="Helvetica"/>
            </w:rPr>
            <w:instrText xml:space="preserve"> CITATION Placeholder2 \l 1033 </w:instrText>
          </w:r>
          <w:r w:rsidR="00B8459A" w:rsidRPr="00A959F2">
            <w:rPr>
              <w:rFonts w:ascii="Times New Roman" w:hAnsi="Times New Roman" w:cs="Helvetica"/>
            </w:rPr>
            <w:fldChar w:fldCharType="separate"/>
          </w:r>
          <w:r w:rsidRPr="00A959F2">
            <w:rPr>
              <w:rFonts w:ascii="Times New Roman" w:hAnsi="Times New Roman" w:cs="Helvetica"/>
              <w:noProof/>
            </w:rPr>
            <w:t>(Karsaint &amp; Chappell, 2001)</w:t>
          </w:r>
          <w:r w:rsidR="00B8459A" w:rsidRPr="00A959F2">
            <w:rPr>
              <w:rFonts w:ascii="Times New Roman" w:hAnsi="Times New Roman" w:cs="Helvetica"/>
            </w:rPr>
            <w:fldChar w:fldCharType="end"/>
          </w:r>
        </w:sdtContent>
      </w:sdt>
      <w:r w:rsidRPr="00A959F2">
        <w:rPr>
          <w:rFonts w:ascii="Times New Roman" w:hAnsi="Times New Roman" w:cs="Helvetica"/>
        </w:rPr>
        <w:t>. This allows teachers to gather information about your students’ interests, which can then be used to create interesting and applicable problem scenarios. By getting students interested, teachers can build reasoning, conduct meaningful discussions, and detect misconceptions. This helps students to feel that their opinions and input are valued, which gets students engaged</w:t>
      </w:r>
      <w:sdt>
        <w:sdtPr>
          <w:rPr>
            <w:rFonts w:ascii="Times New Roman" w:hAnsi="Times New Roman" w:cs="Helvetica"/>
          </w:rPr>
          <w:id w:val="96197803"/>
          <w:citation/>
        </w:sdtPr>
        <w:sdtContent>
          <w:r w:rsidR="00B8459A" w:rsidRPr="00A959F2">
            <w:rPr>
              <w:rFonts w:ascii="Times New Roman" w:hAnsi="Times New Roman" w:cs="Helvetica"/>
            </w:rPr>
            <w:fldChar w:fldCharType="begin"/>
          </w:r>
          <w:r w:rsidRPr="00A959F2">
            <w:rPr>
              <w:rFonts w:ascii="Times New Roman" w:hAnsi="Times New Roman" w:cs="Helvetica"/>
            </w:rPr>
            <w:instrText xml:space="preserve"> CITATION Placeholder2 \l 1033 </w:instrText>
          </w:r>
          <w:r w:rsidR="00B8459A" w:rsidRPr="00A959F2">
            <w:rPr>
              <w:rFonts w:ascii="Times New Roman" w:hAnsi="Times New Roman" w:cs="Helvetica"/>
            </w:rPr>
            <w:fldChar w:fldCharType="separate"/>
          </w:r>
          <w:r w:rsidRPr="00A959F2">
            <w:rPr>
              <w:rFonts w:ascii="Times New Roman" w:hAnsi="Times New Roman" w:cs="Helvetica"/>
              <w:noProof/>
            </w:rPr>
            <w:t>(Karsaint &amp; Chappell, 2001)</w:t>
          </w:r>
          <w:r w:rsidR="00B8459A" w:rsidRPr="00A959F2">
            <w:rPr>
              <w:rFonts w:ascii="Times New Roman" w:hAnsi="Times New Roman" w:cs="Helvetica"/>
            </w:rPr>
            <w:fldChar w:fldCharType="end"/>
          </w:r>
        </w:sdtContent>
      </w:sdt>
      <w:r w:rsidRPr="00A959F2">
        <w:rPr>
          <w:rFonts w:ascii="Times New Roman" w:hAnsi="Times New Roman" w:cs="Helvetica"/>
        </w:rPr>
        <w:t xml:space="preserve">. According to </w:t>
      </w:r>
      <w:r w:rsidRPr="00A959F2">
        <w:rPr>
          <w:rFonts w:ascii="Times New Roman" w:hAnsi="Times New Roman" w:cs="Helvetica"/>
          <w:noProof/>
        </w:rPr>
        <w:t>Karsaint and Chappell (2001), teachers</w:t>
      </w:r>
      <w:r w:rsidRPr="00A959F2">
        <w:rPr>
          <w:rFonts w:ascii="Times New Roman" w:hAnsi="Times New Roman" w:cs="Helvetica"/>
        </w:rPr>
        <w:t xml:space="preserve"> can only see students’ true mathematics learning potential when they know that their students are interested.</w:t>
      </w:r>
    </w:p>
    <w:p w:rsidR="00DD4C81" w:rsidRPr="00A959F2" w:rsidRDefault="00227D96" w:rsidP="00227D9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Helvetica"/>
          <w:b/>
        </w:rPr>
      </w:pPr>
      <w:r w:rsidRPr="00A959F2">
        <w:rPr>
          <w:rFonts w:ascii="Times New Roman" w:hAnsi="Times New Roman" w:cs="Helvetica"/>
          <w:b/>
        </w:rPr>
        <w:t>Cooperative Learning</w:t>
      </w:r>
    </w:p>
    <w:p w:rsidR="00A073BB" w:rsidRPr="00A959F2" w:rsidRDefault="00B5764B" w:rsidP="000A6497">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firstLine="720"/>
        <w:rPr>
          <w:rFonts w:ascii="Times New Roman" w:hAnsi="Times New Roman" w:cs="Helvetica"/>
        </w:rPr>
      </w:pPr>
      <w:r w:rsidRPr="00A959F2">
        <w:rPr>
          <w:rFonts w:ascii="Times New Roman" w:hAnsi="Times New Roman" w:cs="Helvetica"/>
        </w:rPr>
        <w:t>As teachers, the reality is that i</w:t>
      </w:r>
      <w:r w:rsidR="00F7031C" w:rsidRPr="00A959F2">
        <w:rPr>
          <w:rFonts w:ascii="Times New Roman" w:hAnsi="Times New Roman" w:cs="Helvetica"/>
        </w:rPr>
        <w:t xml:space="preserve">t </w:t>
      </w:r>
      <w:r w:rsidRPr="00A959F2">
        <w:rPr>
          <w:rFonts w:ascii="Times New Roman" w:hAnsi="Times New Roman" w:cs="Helvetica"/>
        </w:rPr>
        <w:t>may</w:t>
      </w:r>
      <w:r w:rsidR="00F7031C" w:rsidRPr="00A959F2">
        <w:rPr>
          <w:rFonts w:ascii="Times New Roman" w:hAnsi="Times New Roman" w:cs="Helvetica"/>
        </w:rPr>
        <w:t xml:space="preserve"> not </w:t>
      </w:r>
      <w:r w:rsidRPr="00A959F2">
        <w:rPr>
          <w:rFonts w:ascii="Times New Roman" w:hAnsi="Times New Roman" w:cs="Helvetica"/>
        </w:rPr>
        <w:t xml:space="preserve">be </w:t>
      </w:r>
      <w:r w:rsidR="00F7031C" w:rsidRPr="00A959F2">
        <w:rPr>
          <w:rFonts w:ascii="Times New Roman" w:hAnsi="Times New Roman" w:cs="Helvetica"/>
        </w:rPr>
        <w:t>possible for all students to</w:t>
      </w:r>
      <w:r w:rsidRPr="00A959F2">
        <w:rPr>
          <w:rFonts w:ascii="Times New Roman" w:hAnsi="Times New Roman" w:cs="Helvetica"/>
        </w:rPr>
        <w:t xml:space="preserve"> feel</w:t>
      </w:r>
      <w:r w:rsidR="00F7031C" w:rsidRPr="00A959F2">
        <w:rPr>
          <w:rFonts w:ascii="Times New Roman" w:hAnsi="Times New Roman" w:cs="Helvetica"/>
        </w:rPr>
        <w:t xml:space="preserve"> </w:t>
      </w:r>
      <w:r w:rsidRPr="00A959F2">
        <w:rPr>
          <w:rFonts w:ascii="Times New Roman" w:hAnsi="Times New Roman" w:cs="Helvetica"/>
        </w:rPr>
        <w:t>successful at all times. For this reason,</w:t>
      </w:r>
      <w:r w:rsidR="00F7031C" w:rsidRPr="00A959F2">
        <w:rPr>
          <w:rFonts w:ascii="Times New Roman" w:hAnsi="Times New Roman" w:cs="Helvetica"/>
        </w:rPr>
        <w:t xml:space="preserve"> it is important that students learn healthy coping mechanisms for failure.</w:t>
      </w:r>
      <w:r w:rsidR="004B29BC" w:rsidRPr="00A959F2">
        <w:rPr>
          <w:rFonts w:ascii="Times New Roman" w:hAnsi="Times New Roman" w:cs="Helvetica"/>
        </w:rPr>
        <w:t xml:space="preserve"> One way </w:t>
      </w:r>
      <w:r w:rsidR="001E5B21" w:rsidRPr="00A959F2">
        <w:rPr>
          <w:rFonts w:ascii="Times New Roman" w:hAnsi="Times New Roman" w:cs="Helvetica"/>
        </w:rPr>
        <w:t xml:space="preserve">to do this is having students work with groups. </w:t>
      </w:r>
      <w:r w:rsidR="008D78F9" w:rsidRPr="00A959F2">
        <w:rPr>
          <w:rFonts w:ascii="Times New Roman" w:hAnsi="Times New Roman" w:cs="Helvetica"/>
        </w:rPr>
        <w:t xml:space="preserve">Morris (1981) suggests that working together in small groups is less threatening for students with mathematics anxiety. </w:t>
      </w:r>
      <w:r w:rsidR="00F26AAE" w:rsidRPr="00A959F2">
        <w:rPr>
          <w:rFonts w:ascii="Times New Roman" w:hAnsi="Times New Roman" w:cs="Helvetica"/>
        </w:rPr>
        <w:t>When students work in a group, students are able</w:t>
      </w:r>
      <w:r w:rsidR="00F777A4" w:rsidRPr="00A959F2">
        <w:rPr>
          <w:rFonts w:ascii="Times New Roman" w:hAnsi="Times New Roman" w:cs="Helvetica"/>
        </w:rPr>
        <w:t xml:space="preserve"> to</w:t>
      </w:r>
      <w:r w:rsidR="00F26AAE" w:rsidRPr="00A959F2">
        <w:rPr>
          <w:rFonts w:ascii="Times New Roman" w:hAnsi="Times New Roman" w:cs="Helvetica"/>
        </w:rPr>
        <w:t xml:space="preserve"> attribute failure to the group rather than to themselves and are still able to achieve</w:t>
      </w:r>
      <w:r w:rsidR="002B7C9E" w:rsidRPr="00A959F2">
        <w:rPr>
          <w:rFonts w:ascii="Times New Roman" w:hAnsi="Times New Roman" w:cs="Helvetica"/>
        </w:rPr>
        <w:t xml:space="preserve"> individual successes, thus affording more opportunities for success</w:t>
      </w:r>
      <w:sdt>
        <w:sdtPr>
          <w:rPr>
            <w:rFonts w:ascii="Times New Roman" w:hAnsi="Times New Roman" w:cs="Helvetica"/>
          </w:rPr>
          <w:id w:val="96197691"/>
          <w:citation/>
        </w:sdtPr>
        <w:sdtContent>
          <w:r w:rsidR="00B8459A" w:rsidRPr="00A959F2">
            <w:rPr>
              <w:rFonts w:ascii="Times New Roman" w:hAnsi="Times New Roman" w:cs="Helvetica"/>
            </w:rPr>
            <w:fldChar w:fldCharType="begin"/>
          </w:r>
          <w:r w:rsidR="00820CE0" w:rsidRPr="00A959F2">
            <w:rPr>
              <w:rFonts w:ascii="Times New Roman" w:hAnsi="Times New Roman" w:cs="Helvetica"/>
            </w:rPr>
            <w:instrText xml:space="preserve"> CITATION Mid \l 1033 </w:instrText>
          </w:r>
          <w:r w:rsidR="00B8459A" w:rsidRPr="00A959F2">
            <w:rPr>
              <w:rFonts w:ascii="Times New Roman" w:hAnsi="Times New Roman" w:cs="Helvetica"/>
            </w:rPr>
            <w:fldChar w:fldCharType="separate"/>
          </w:r>
          <w:r w:rsidR="00820CE0" w:rsidRPr="00A959F2">
            <w:rPr>
              <w:rFonts w:ascii="Times New Roman" w:hAnsi="Times New Roman" w:cs="Helvetica"/>
              <w:noProof/>
            </w:rPr>
            <w:t xml:space="preserve"> (Middleton &amp; Spanias, 1999)</w:t>
          </w:r>
          <w:r w:rsidR="00B8459A" w:rsidRPr="00A959F2">
            <w:rPr>
              <w:rFonts w:ascii="Times New Roman" w:hAnsi="Times New Roman" w:cs="Helvetica"/>
            </w:rPr>
            <w:fldChar w:fldCharType="end"/>
          </w:r>
        </w:sdtContent>
      </w:sdt>
      <w:r w:rsidR="002B7C9E" w:rsidRPr="00A959F2">
        <w:rPr>
          <w:rFonts w:ascii="Times New Roman" w:hAnsi="Times New Roman" w:cs="Helvetica"/>
        </w:rPr>
        <w:t xml:space="preserve">. </w:t>
      </w:r>
      <w:r w:rsidR="009F04C4" w:rsidRPr="00A959F2">
        <w:rPr>
          <w:rFonts w:ascii="Times New Roman" w:hAnsi="Times New Roman" w:cs="Helvetica"/>
        </w:rPr>
        <w:t xml:space="preserve">For high degrees of success, Middleton and Spanias (1999) assert that every student must be appropriately challenged. </w:t>
      </w:r>
    </w:p>
    <w:p w:rsidR="005710AF" w:rsidRPr="00A959F2" w:rsidRDefault="00C43F9B" w:rsidP="00C43F9B">
      <w:pPr>
        <w:widowControl w:val="0"/>
        <w:tabs>
          <w:tab w:val="left"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firstLine="720"/>
        <w:rPr>
          <w:rFonts w:ascii="Times New Roman" w:hAnsi="Times New Roman" w:cs="Helvetica"/>
        </w:rPr>
      </w:pPr>
      <w:r w:rsidRPr="00A959F2">
        <w:rPr>
          <w:rFonts w:ascii="Times New Roman" w:hAnsi="Times New Roman" w:cs="Helvetica"/>
        </w:rPr>
        <w:t>I</w:t>
      </w:r>
      <w:r w:rsidR="000A6497" w:rsidRPr="00A959F2">
        <w:rPr>
          <w:rFonts w:ascii="Times New Roman" w:hAnsi="Times New Roman" w:cs="Helvetica"/>
        </w:rPr>
        <w:t>n order to successfully implement group work, there must be cooperative learning</w:t>
      </w:r>
      <w:r w:rsidRPr="00A959F2">
        <w:rPr>
          <w:rFonts w:ascii="Times New Roman" w:hAnsi="Times New Roman" w:cs="Helvetica"/>
        </w:rPr>
        <w:t xml:space="preserve"> </w:t>
      </w:r>
      <w:sdt>
        <w:sdtPr>
          <w:rPr>
            <w:rFonts w:ascii="Times New Roman" w:hAnsi="Times New Roman" w:cs="Helvetica"/>
          </w:rPr>
          <w:id w:val="96197574"/>
          <w:citation/>
        </w:sdtPr>
        <w:sdtContent>
          <w:r w:rsidR="00B8459A" w:rsidRPr="00A959F2">
            <w:rPr>
              <w:rFonts w:ascii="Times New Roman" w:hAnsi="Times New Roman" w:cs="Helvetica"/>
            </w:rPr>
            <w:fldChar w:fldCharType="begin"/>
          </w:r>
          <w:r w:rsidRPr="00A959F2">
            <w:rPr>
              <w:rFonts w:ascii="Times New Roman" w:hAnsi="Times New Roman" w:cs="Helvetica"/>
            </w:rPr>
            <w:instrText xml:space="preserve"> CITATION Wal03 \l 1033 </w:instrText>
          </w:r>
          <w:r w:rsidR="00B8459A" w:rsidRPr="00A959F2">
            <w:rPr>
              <w:rFonts w:ascii="Times New Roman" w:hAnsi="Times New Roman" w:cs="Helvetica"/>
            </w:rPr>
            <w:fldChar w:fldCharType="separate"/>
          </w:r>
          <w:r w:rsidRPr="00A959F2">
            <w:rPr>
              <w:rFonts w:ascii="Times New Roman" w:hAnsi="Times New Roman" w:cs="Helvetica"/>
              <w:noProof/>
            </w:rPr>
            <w:t>(Walmsley &amp; Muniz, 2003)</w:t>
          </w:r>
          <w:r w:rsidR="00B8459A" w:rsidRPr="00A959F2">
            <w:rPr>
              <w:rFonts w:ascii="Times New Roman" w:hAnsi="Times New Roman" w:cs="Helvetica"/>
            </w:rPr>
            <w:fldChar w:fldCharType="end"/>
          </w:r>
        </w:sdtContent>
      </w:sdt>
      <w:r w:rsidR="000A6497" w:rsidRPr="00A959F2">
        <w:rPr>
          <w:rFonts w:ascii="Times New Roman" w:hAnsi="Times New Roman" w:cs="Helvetica"/>
        </w:rPr>
        <w:t xml:space="preserve">. </w:t>
      </w:r>
      <w:r w:rsidRPr="00A959F2">
        <w:rPr>
          <w:rFonts w:ascii="Times New Roman" w:hAnsi="Times New Roman" w:cs="Helvetica"/>
        </w:rPr>
        <w:t xml:space="preserve">According to </w:t>
      </w:r>
      <w:proofErr w:type="spellStart"/>
      <w:r w:rsidRPr="00A959F2">
        <w:rPr>
          <w:rFonts w:ascii="Times New Roman" w:hAnsi="Times New Roman" w:cs="Helvetica"/>
        </w:rPr>
        <w:t>Walmsley</w:t>
      </w:r>
      <w:proofErr w:type="spellEnd"/>
      <w:r w:rsidRPr="00A959F2">
        <w:rPr>
          <w:rFonts w:ascii="Times New Roman" w:hAnsi="Times New Roman" w:cs="Helvetica"/>
        </w:rPr>
        <w:t xml:space="preserve"> and Muniz</w:t>
      </w:r>
      <w:r w:rsidR="00E82665" w:rsidRPr="00A959F2">
        <w:rPr>
          <w:rFonts w:ascii="Times New Roman" w:hAnsi="Times New Roman" w:cs="Helvetica"/>
        </w:rPr>
        <w:t xml:space="preserve"> (2003)</w:t>
      </w:r>
      <w:r w:rsidRPr="00A959F2">
        <w:rPr>
          <w:rFonts w:ascii="Times New Roman" w:hAnsi="Times New Roman" w:cs="Helvetica"/>
        </w:rPr>
        <w:t>, the r</w:t>
      </w:r>
      <w:r w:rsidR="000A6497" w:rsidRPr="00A959F2">
        <w:rPr>
          <w:rFonts w:ascii="Times New Roman" w:hAnsi="Times New Roman" w:cs="Helvetica"/>
        </w:rPr>
        <w:t xml:space="preserve">equirements for cooperative learning </w:t>
      </w:r>
      <w:r w:rsidRPr="00A959F2">
        <w:rPr>
          <w:rFonts w:ascii="Times New Roman" w:hAnsi="Times New Roman" w:cs="Helvetica"/>
        </w:rPr>
        <w:t>are</w:t>
      </w:r>
      <w:r w:rsidR="008D78F9" w:rsidRPr="00A959F2">
        <w:rPr>
          <w:rFonts w:ascii="Times New Roman" w:hAnsi="Times New Roman" w:cs="Helvetica"/>
        </w:rPr>
        <w:t>:</w:t>
      </w:r>
      <w:r w:rsidRPr="00A959F2">
        <w:rPr>
          <w:rFonts w:ascii="Times New Roman" w:hAnsi="Times New Roman" w:cs="Helvetica"/>
        </w:rPr>
        <w:t xml:space="preserve"> positive interdependence, individual accountability, interpersonal skills, face-to-face </w:t>
      </w:r>
      <w:proofErr w:type="spellStart"/>
      <w:r w:rsidRPr="00A959F2">
        <w:rPr>
          <w:rFonts w:ascii="Times New Roman" w:hAnsi="Times New Roman" w:cs="Helvetica"/>
        </w:rPr>
        <w:t>promotive</w:t>
      </w:r>
      <w:proofErr w:type="spellEnd"/>
      <w:r w:rsidRPr="00A959F2">
        <w:rPr>
          <w:rFonts w:ascii="Times New Roman" w:hAnsi="Times New Roman" w:cs="Helvetica"/>
        </w:rPr>
        <w:t xml:space="preserve"> interaction, and processing. This means that students must </w:t>
      </w:r>
      <w:r w:rsidR="000A6497" w:rsidRPr="00A959F2">
        <w:rPr>
          <w:rFonts w:ascii="Times New Roman" w:hAnsi="Times New Roman" w:cs="Helvetica"/>
        </w:rPr>
        <w:t xml:space="preserve">rely on </w:t>
      </w:r>
      <w:r w:rsidRPr="00A959F2">
        <w:rPr>
          <w:rFonts w:ascii="Times New Roman" w:hAnsi="Times New Roman" w:cs="Helvetica"/>
        </w:rPr>
        <w:t xml:space="preserve">their </w:t>
      </w:r>
      <w:r w:rsidR="000A6497" w:rsidRPr="00A959F2">
        <w:rPr>
          <w:rFonts w:ascii="Times New Roman" w:hAnsi="Times New Roman" w:cs="Helvetica"/>
        </w:rPr>
        <w:t>fellow group members</w:t>
      </w:r>
      <w:r w:rsidRPr="00A959F2">
        <w:rPr>
          <w:rFonts w:ascii="Times New Roman" w:hAnsi="Times New Roman" w:cs="Helvetica"/>
        </w:rPr>
        <w:t>; be held i</w:t>
      </w:r>
      <w:r w:rsidR="000A6497" w:rsidRPr="00A959F2">
        <w:rPr>
          <w:rFonts w:ascii="Times New Roman" w:hAnsi="Times New Roman" w:cs="Helvetica"/>
        </w:rPr>
        <w:t>ndividual</w:t>
      </w:r>
      <w:r w:rsidRPr="00A959F2">
        <w:rPr>
          <w:rFonts w:ascii="Times New Roman" w:hAnsi="Times New Roman" w:cs="Helvetica"/>
        </w:rPr>
        <w:t>ly accountable</w:t>
      </w:r>
      <w:r w:rsidR="008D78F9" w:rsidRPr="00A959F2">
        <w:rPr>
          <w:rFonts w:ascii="Times New Roman" w:hAnsi="Times New Roman" w:cs="Helvetica"/>
        </w:rPr>
        <w:t xml:space="preserve"> for their own learning</w:t>
      </w:r>
      <w:r w:rsidRPr="00A959F2">
        <w:rPr>
          <w:rFonts w:ascii="Times New Roman" w:hAnsi="Times New Roman" w:cs="Helvetica"/>
        </w:rPr>
        <w:t xml:space="preserve">; use </w:t>
      </w:r>
      <w:r w:rsidR="000A6497" w:rsidRPr="00A959F2">
        <w:rPr>
          <w:rFonts w:ascii="Times New Roman" w:hAnsi="Times New Roman" w:cs="Helvetica"/>
        </w:rPr>
        <w:t>communication</w:t>
      </w:r>
      <w:r w:rsidRPr="00A959F2">
        <w:rPr>
          <w:rFonts w:ascii="Times New Roman" w:hAnsi="Times New Roman" w:cs="Helvetica"/>
        </w:rPr>
        <w:t xml:space="preserve"> skills and conflict resolution</w:t>
      </w:r>
      <w:r w:rsidR="000A6497" w:rsidRPr="00A959F2">
        <w:rPr>
          <w:rFonts w:ascii="Times New Roman" w:hAnsi="Times New Roman" w:cs="Helvetica"/>
        </w:rPr>
        <w:t xml:space="preserve">, </w:t>
      </w:r>
      <w:r w:rsidR="008D78F9" w:rsidRPr="00A959F2">
        <w:rPr>
          <w:rFonts w:ascii="Times New Roman" w:hAnsi="Times New Roman" w:cs="Helvetica"/>
        </w:rPr>
        <w:t xml:space="preserve">as well as </w:t>
      </w:r>
      <w:r w:rsidR="000A6497" w:rsidRPr="00A959F2">
        <w:rPr>
          <w:rFonts w:ascii="Times New Roman" w:hAnsi="Times New Roman" w:cs="Helvetica"/>
        </w:rPr>
        <w:t>trust</w:t>
      </w:r>
      <w:r w:rsidRPr="00A959F2">
        <w:rPr>
          <w:rFonts w:ascii="Times New Roman" w:hAnsi="Times New Roman" w:cs="Helvetica"/>
        </w:rPr>
        <w:t xml:space="preserve"> group members; help each other; and reflect</w:t>
      </w:r>
      <w:r w:rsidR="000A6497" w:rsidRPr="00A959F2">
        <w:rPr>
          <w:rFonts w:ascii="Times New Roman" w:hAnsi="Times New Roman" w:cs="Helvetica"/>
        </w:rPr>
        <w:t xml:space="preserve"> on </w:t>
      </w:r>
      <w:r w:rsidRPr="00A959F2">
        <w:rPr>
          <w:rFonts w:ascii="Times New Roman" w:hAnsi="Times New Roman" w:cs="Helvetica"/>
        </w:rPr>
        <w:t xml:space="preserve">the </w:t>
      </w:r>
      <w:r w:rsidR="000A6497" w:rsidRPr="00A959F2">
        <w:rPr>
          <w:rFonts w:ascii="Times New Roman" w:hAnsi="Times New Roman" w:cs="Helvetica"/>
        </w:rPr>
        <w:t xml:space="preserve">team’s achievements </w:t>
      </w:r>
      <w:r w:rsidRPr="00A959F2">
        <w:rPr>
          <w:rFonts w:ascii="Times New Roman" w:hAnsi="Times New Roman" w:cs="Helvetica"/>
        </w:rPr>
        <w:t>as well as</w:t>
      </w:r>
      <w:r w:rsidR="000A6497" w:rsidRPr="00A959F2">
        <w:rPr>
          <w:rFonts w:ascii="Times New Roman" w:hAnsi="Times New Roman" w:cs="Helvetica"/>
        </w:rPr>
        <w:t xml:space="preserve"> improvements </w:t>
      </w:r>
      <w:r w:rsidRPr="00A959F2">
        <w:rPr>
          <w:rFonts w:ascii="Times New Roman" w:hAnsi="Times New Roman" w:cs="Helvetica"/>
        </w:rPr>
        <w:t>the group can</w:t>
      </w:r>
      <w:r w:rsidR="000A6497" w:rsidRPr="00A959F2">
        <w:rPr>
          <w:rFonts w:ascii="Times New Roman" w:hAnsi="Times New Roman" w:cs="Helvetica"/>
        </w:rPr>
        <w:t xml:space="preserve"> make</w:t>
      </w:r>
      <w:sdt>
        <w:sdtPr>
          <w:rPr>
            <w:rFonts w:ascii="Times New Roman" w:hAnsi="Times New Roman" w:cs="Helvetica"/>
          </w:rPr>
          <w:id w:val="96197797"/>
          <w:citation/>
        </w:sdtPr>
        <w:sdtContent>
          <w:r w:rsidR="00B8459A" w:rsidRPr="00A959F2">
            <w:rPr>
              <w:rFonts w:ascii="Times New Roman" w:hAnsi="Times New Roman" w:cs="Helvetica"/>
            </w:rPr>
            <w:fldChar w:fldCharType="begin"/>
          </w:r>
          <w:r w:rsidR="00E82665" w:rsidRPr="00A959F2">
            <w:rPr>
              <w:rFonts w:ascii="Times New Roman" w:hAnsi="Times New Roman" w:cs="Helvetica"/>
            </w:rPr>
            <w:instrText xml:space="preserve"> CITATION Wal03 \l 1033 </w:instrText>
          </w:r>
          <w:r w:rsidR="00B8459A" w:rsidRPr="00A959F2">
            <w:rPr>
              <w:rFonts w:ascii="Times New Roman" w:hAnsi="Times New Roman" w:cs="Helvetica"/>
            </w:rPr>
            <w:fldChar w:fldCharType="separate"/>
          </w:r>
          <w:r w:rsidR="00E82665" w:rsidRPr="00A959F2">
            <w:rPr>
              <w:rFonts w:ascii="Times New Roman" w:hAnsi="Times New Roman" w:cs="Helvetica"/>
              <w:noProof/>
            </w:rPr>
            <w:t xml:space="preserve"> (Walmsley &amp; Muniz, 2003)</w:t>
          </w:r>
          <w:r w:rsidR="00B8459A" w:rsidRPr="00A959F2">
            <w:rPr>
              <w:rFonts w:ascii="Times New Roman" w:hAnsi="Times New Roman" w:cs="Helvetica"/>
            </w:rPr>
            <w:fldChar w:fldCharType="end"/>
          </w:r>
        </w:sdtContent>
      </w:sdt>
      <w:r w:rsidRPr="00A959F2">
        <w:rPr>
          <w:rFonts w:ascii="Times New Roman" w:hAnsi="Times New Roman" w:cs="Helvetica"/>
        </w:rPr>
        <w:t>.</w:t>
      </w:r>
    </w:p>
    <w:p w:rsidR="00CA1DFB" w:rsidRPr="00A959F2" w:rsidRDefault="005710AF" w:rsidP="00C43F9B">
      <w:pPr>
        <w:widowControl w:val="0"/>
        <w:tabs>
          <w:tab w:val="left"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firstLine="720"/>
        <w:rPr>
          <w:rFonts w:ascii="Times New Roman" w:hAnsi="Times New Roman" w:cs="Helvetica"/>
        </w:rPr>
      </w:pPr>
      <w:r w:rsidRPr="00A959F2">
        <w:rPr>
          <w:rFonts w:ascii="Times New Roman" w:hAnsi="Times New Roman" w:cs="Helvetica"/>
        </w:rPr>
        <w:t>In addition to individual accountability, there must also be group rewards</w:t>
      </w:r>
      <w:sdt>
        <w:sdtPr>
          <w:rPr>
            <w:rFonts w:ascii="Times New Roman" w:hAnsi="Times New Roman" w:cs="Helvetica"/>
          </w:rPr>
          <w:id w:val="96198154"/>
          <w:citation/>
        </w:sdtPr>
        <w:sdtContent>
          <w:r w:rsidR="00B8459A" w:rsidRPr="00A959F2">
            <w:rPr>
              <w:rFonts w:ascii="Times New Roman" w:hAnsi="Times New Roman" w:cs="Helvetica"/>
            </w:rPr>
            <w:fldChar w:fldCharType="begin"/>
          </w:r>
          <w:r w:rsidR="008D78F9" w:rsidRPr="00A959F2">
            <w:rPr>
              <w:rFonts w:ascii="Times New Roman" w:hAnsi="Times New Roman" w:cs="Helvetica"/>
            </w:rPr>
            <w:instrText xml:space="preserve"> CITATION Wal03 \l 1033 </w:instrText>
          </w:r>
          <w:r w:rsidR="00B8459A" w:rsidRPr="00A959F2">
            <w:rPr>
              <w:rFonts w:ascii="Times New Roman" w:hAnsi="Times New Roman" w:cs="Helvetica"/>
            </w:rPr>
            <w:fldChar w:fldCharType="separate"/>
          </w:r>
          <w:r w:rsidR="008D78F9" w:rsidRPr="00A959F2">
            <w:rPr>
              <w:rFonts w:ascii="Times New Roman" w:hAnsi="Times New Roman" w:cs="Helvetica"/>
              <w:noProof/>
            </w:rPr>
            <w:t xml:space="preserve"> (Walmsley &amp; Muniz, 2003)</w:t>
          </w:r>
          <w:r w:rsidR="00B8459A" w:rsidRPr="00A959F2">
            <w:rPr>
              <w:rFonts w:ascii="Times New Roman" w:hAnsi="Times New Roman" w:cs="Helvetica"/>
            </w:rPr>
            <w:fldChar w:fldCharType="end"/>
          </w:r>
        </w:sdtContent>
      </w:sdt>
      <w:r w:rsidRPr="00A959F2">
        <w:rPr>
          <w:rFonts w:ascii="Times New Roman" w:hAnsi="Times New Roman" w:cs="Helvetica"/>
        </w:rPr>
        <w:t xml:space="preserve">. </w:t>
      </w:r>
      <w:r w:rsidR="008D78F9" w:rsidRPr="00A959F2">
        <w:rPr>
          <w:rFonts w:ascii="Times New Roman" w:hAnsi="Times New Roman" w:cs="Helvetica"/>
        </w:rPr>
        <w:t>If there is a group incentive for achieve</w:t>
      </w:r>
      <w:r w:rsidR="00F777A4" w:rsidRPr="00A959F2">
        <w:rPr>
          <w:rFonts w:ascii="Times New Roman" w:hAnsi="Times New Roman" w:cs="Helvetica"/>
        </w:rPr>
        <w:t>ment</w:t>
      </w:r>
      <w:r w:rsidR="008D78F9" w:rsidRPr="00A959F2">
        <w:rPr>
          <w:rFonts w:ascii="Times New Roman" w:hAnsi="Times New Roman" w:cs="Helvetica"/>
        </w:rPr>
        <w:t>, students tend to motivate each other and hold each other accountable</w:t>
      </w:r>
      <w:sdt>
        <w:sdtPr>
          <w:rPr>
            <w:rFonts w:ascii="Times New Roman" w:hAnsi="Times New Roman" w:cs="Helvetica"/>
          </w:rPr>
          <w:id w:val="96198155"/>
          <w:citation/>
        </w:sdtPr>
        <w:sdtContent>
          <w:r w:rsidR="00B8459A" w:rsidRPr="00A959F2">
            <w:rPr>
              <w:rFonts w:ascii="Times New Roman" w:hAnsi="Times New Roman" w:cs="Helvetica"/>
            </w:rPr>
            <w:fldChar w:fldCharType="begin"/>
          </w:r>
          <w:r w:rsidR="008D78F9" w:rsidRPr="00A959F2">
            <w:rPr>
              <w:rFonts w:ascii="Times New Roman" w:hAnsi="Times New Roman" w:cs="Helvetica"/>
            </w:rPr>
            <w:instrText xml:space="preserve"> CITATION Mid \l 1033 </w:instrText>
          </w:r>
          <w:r w:rsidR="00B8459A" w:rsidRPr="00A959F2">
            <w:rPr>
              <w:rFonts w:ascii="Times New Roman" w:hAnsi="Times New Roman" w:cs="Helvetica"/>
            </w:rPr>
            <w:fldChar w:fldCharType="separate"/>
          </w:r>
          <w:r w:rsidR="008D78F9" w:rsidRPr="00A959F2">
            <w:rPr>
              <w:rFonts w:ascii="Times New Roman" w:hAnsi="Times New Roman" w:cs="Helvetica"/>
              <w:noProof/>
            </w:rPr>
            <w:t xml:space="preserve"> (Middleton &amp; Spanias, 1999)</w:t>
          </w:r>
          <w:r w:rsidR="00B8459A" w:rsidRPr="00A959F2">
            <w:rPr>
              <w:rFonts w:ascii="Times New Roman" w:hAnsi="Times New Roman" w:cs="Helvetica"/>
            </w:rPr>
            <w:fldChar w:fldCharType="end"/>
          </w:r>
        </w:sdtContent>
      </w:sdt>
      <w:r w:rsidR="008D78F9" w:rsidRPr="00A959F2">
        <w:rPr>
          <w:rFonts w:ascii="Times New Roman" w:hAnsi="Times New Roman" w:cs="Helvetica"/>
        </w:rPr>
        <w:t xml:space="preserve">. </w:t>
      </w:r>
      <w:r w:rsidR="009A1CBF" w:rsidRPr="00A959F2">
        <w:rPr>
          <w:rFonts w:ascii="Times New Roman" w:hAnsi="Times New Roman" w:cs="Helvetica"/>
        </w:rPr>
        <w:t>It has been found that these</w:t>
      </w:r>
      <w:r w:rsidR="008D78F9" w:rsidRPr="00A959F2">
        <w:rPr>
          <w:rFonts w:ascii="Times New Roman" w:hAnsi="Times New Roman" w:cs="Helvetica"/>
        </w:rPr>
        <w:t xml:space="preserve"> rewards help encourage collaboration. Students are more likely to care about each other’s success and listen to each other’s opinions and input </w:t>
      </w:r>
      <w:r w:rsidR="009A1CBF" w:rsidRPr="00A959F2">
        <w:rPr>
          <w:rFonts w:ascii="Times New Roman" w:hAnsi="Times New Roman" w:cs="Helvetica"/>
        </w:rPr>
        <w:t>when there are</w:t>
      </w:r>
      <w:r w:rsidR="008D78F9" w:rsidRPr="00A959F2">
        <w:rPr>
          <w:rFonts w:ascii="Times New Roman" w:hAnsi="Times New Roman" w:cs="Helvetica"/>
        </w:rPr>
        <w:t xml:space="preserve"> group rewards</w:t>
      </w:r>
      <w:sdt>
        <w:sdtPr>
          <w:rPr>
            <w:rFonts w:ascii="Times New Roman" w:hAnsi="Times New Roman" w:cs="Helvetica"/>
          </w:rPr>
          <w:id w:val="96197798"/>
          <w:citation/>
        </w:sdtPr>
        <w:sdtContent>
          <w:r w:rsidR="00B8459A" w:rsidRPr="00A959F2">
            <w:rPr>
              <w:rFonts w:ascii="Times New Roman" w:hAnsi="Times New Roman" w:cs="Helvetica"/>
            </w:rPr>
            <w:fldChar w:fldCharType="begin"/>
          </w:r>
          <w:r w:rsidR="008D78F9" w:rsidRPr="00A959F2">
            <w:rPr>
              <w:rFonts w:ascii="Times New Roman" w:hAnsi="Times New Roman" w:cs="Helvetica"/>
            </w:rPr>
            <w:instrText xml:space="preserve"> CITATION Wal03 \l 1033 </w:instrText>
          </w:r>
          <w:r w:rsidR="00B8459A" w:rsidRPr="00A959F2">
            <w:rPr>
              <w:rFonts w:ascii="Times New Roman" w:hAnsi="Times New Roman" w:cs="Helvetica"/>
            </w:rPr>
            <w:fldChar w:fldCharType="separate"/>
          </w:r>
          <w:r w:rsidR="008D78F9" w:rsidRPr="00A959F2">
            <w:rPr>
              <w:rFonts w:ascii="Times New Roman" w:hAnsi="Times New Roman" w:cs="Helvetica"/>
              <w:noProof/>
            </w:rPr>
            <w:t xml:space="preserve"> (Walmsley &amp; Muniz, 2003)</w:t>
          </w:r>
          <w:r w:rsidR="00B8459A" w:rsidRPr="00A959F2">
            <w:rPr>
              <w:rFonts w:ascii="Times New Roman" w:hAnsi="Times New Roman" w:cs="Helvetica"/>
            </w:rPr>
            <w:fldChar w:fldCharType="end"/>
          </w:r>
        </w:sdtContent>
      </w:sdt>
      <w:r w:rsidR="008D78F9" w:rsidRPr="00A959F2">
        <w:rPr>
          <w:rFonts w:ascii="Times New Roman" w:hAnsi="Times New Roman" w:cs="Helvetica"/>
        </w:rPr>
        <w:t xml:space="preserve">. </w:t>
      </w:r>
      <w:r w:rsidRPr="00A959F2">
        <w:rPr>
          <w:rFonts w:ascii="Times New Roman" w:hAnsi="Times New Roman" w:cs="Helvetica"/>
        </w:rPr>
        <w:t xml:space="preserve">Group rewards are especially effective if they are given for appropriate social interactions and skills used within the group. </w:t>
      </w:r>
      <w:r w:rsidR="009A1CBF" w:rsidRPr="00A959F2">
        <w:rPr>
          <w:rFonts w:ascii="Times New Roman" w:hAnsi="Times New Roman" w:cs="Helvetica"/>
        </w:rPr>
        <w:t>Middleton and Spanias (1999) warn about the negative consequences of providing extrinsic rewards</w:t>
      </w:r>
      <w:r w:rsidR="002811C0" w:rsidRPr="00A959F2">
        <w:rPr>
          <w:rFonts w:ascii="Times New Roman" w:hAnsi="Times New Roman" w:cs="Helvetica"/>
        </w:rPr>
        <w:t>, but feel that they are effective when they are linked to goals that make achiev</w:t>
      </w:r>
      <w:r w:rsidR="00F777A4" w:rsidRPr="00A959F2">
        <w:rPr>
          <w:rFonts w:ascii="Times New Roman" w:hAnsi="Times New Roman" w:cs="Helvetica"/>
        </w:rPr>
        <w:t>ement</w:t>
      </w:r>
      <w:r w:rsidR="002811C0" w:rsidRPr="00A959F2">
        <w:rPr>
          <w:rFonts w:ascii="Times New Roman" w:hAnsi="Times New Roman" w:cs="Helvetica"/>
        </w:rPr>
        <w:t xml:space="preserve"> worthwhile </w:t>
      </w:r>
      <w:sdt>
        <w:sdtPr>
          <w:rPr>
            <w:rFonts w:ascii="Times New Roman" w:hAnsi="Times New Roman" w:cs="Helvetica"/>
          </w:rPr>
          <w:id w:val="96198157"/>
          <w:citation/>
        </w:sdtPr>
        <w:sdtContent>
          <w:r w:rsidR="00B8459A" w:rsidRPr="00A959F2">
            <w:rPr>
              <w:rFonts w:ascii="Times New Roman" w:hAnsi="Times New Roman" w:cs="Helvetica"/>
            </w:rPr>
            <w:fldChar w:fldCharType="begin"/>
          </w:r>
          <w:r w:rsidR="002811C0" w:rsidRPr="00A959F2">
            <w:rPr>
              <w:rFonts w:ascii="Times New Roman" w:hAnsi="Times New Roman" w:cs="Helvetica"/>
            </w:rPr>
            <w:instrText xml:space="preserve"> CITATION Mid \l 1033 </w:instrText>
          </w:r>
          <w:r w:rsidR="00B8459A" w:rsidRPr="00A959F2">
            <w:rPr>
              <w:rFonts w:ascii="Times New Roman" w:hAnsi="Times New Roman" w:cs="Helvetica"/>
            </w:rPr>
            <w:fldChar w:fldCharType="separate"/>
          </w:r>
          <w:r w:rsidR="002811C0" w:rsidRPr="00A959F2">
            <w:rPr>
              <w:rFonts w:ascii="Times New Roman" w:hAnsi="Times New Roman" w:cs="Helvetica"/>
              <w:noProof/>
            </w:rPr>
            <w:t>(Middleton &amp; Spanias, 1999)</w:t>
          </w:r>
          <w:r w:rsidR="00B8459A" w:rsidRPr="00A959F2">
            <w:rPr>
              <w:rFonts w:ascii="Times New Roman" w:hAnsi="Times New Roman" w:cs="Helvetica"/>
            </w:rPr>
            <w:fldChar w:fldCharType="end"/>
          </w:r>
        </w:sdtContent>
      </w:sdt>
      <w:r w:rsidR="002811C0" w:rsidRPr="00A959F2">
        <w:rPr>
          <w:rFonts w:ascii="Times New Roman" w:hAnsi="Times New Roman" w:cs="Helvetica"/>
        </w:rPr>
        <w:t xml:space="preserve">. </w:t>
      </w:r>
    </w:p>
    <w:p w:rsidR="00FA221F" w:rsidRPr="00A959F2" w:rsidRDefault="00CA1DFB" w:rsidP="00766109">
      <w:pPr>
        <w:widowControl w:val="0"/>
        <w:tabs>
          <w:tab w:val="left"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firstLine="720"/>
        <w:rPr>
          <w:rFonts w:ascii="Times New Roman" w:hAnsi="Times New Roman" w:cs="Helvetica"/>
        </w:rPr>
      </w:pPr>
      <w:r w:rsidRPr="00A959F2">
        <w:rPr>
          <w:rFonts w:ascii="Times New Roman" w:hAnsi="Times New Roman" w:cs="Helvetica"/>
        </w:rPr>
        <w:t>When cooperative learning is successfully imple</w:t>
      </w:r>
      <w:r w:rsidR="002811C0" w:rsidRPr="00A959F2">
        <w:rPr>
          <w:rFonts w:ascii="Times New Roman" w:hAnsi="Times New Roman" w:cs="Helvetica"/>
        </w:rPr>
        <w:t xml:space="preserve">mented, students feel supported </w:t>
      </w:r>
      <w:r w:rsidRPr="00A959F2">
        <w:rPr>
          <w:rFonts w:ascii="Times New Roman" w:hAnsi="Times New Roman" w:cs="Helvetica"/>
        </w:rPr>
        <w:t xml:space="preserve">by their group members. </w:t>
      </w:r>
      <w:r w:rsidR="002811C0" w:rsidRPr="00A959F2">
        <w:rPr>
          <w:rFonts w:ascii="Times New Roman" w:hAnsi="Times New Roman" w:cs="Helvetica"/>
        </w:rPr>
        <w:t>Cooperative learning reinforces self-acceptance, which makes students feel they are more academically successful, which in turn boosts students’ self-esteem</w:t>
      </w:r>
      <w:sdt>
        <w:sdtPr>
          <w:rPr>
            <w:rFonts w:ascii="Times New Roman" w:hAnsi="Times New Roman" w:cs="Helvetica"/>
          </w:rPr>
          <w:id w:val="96197801"/>
          <w:citation/>
        </w:sdtPr>
        <w:sdtContent>
          <w:r w:rsidR="00B8459A" w:rsidRPr="00A959F2">
            <w:rPr>
              <w:rFonts w:ascii="Times New Roman" w:hAnsi="Times New Roman" w:cs="Helvetica"/>
            </w:rPr>
            <w:fldChar w:fldCharType="begin"/>
          </w:r>
          <w:r w:rsidR="002811C0" w:rsidRPr="00A959F2">
            <w:rPr>
              <w:rFonts w:ascii="Times New Roman" w:hAnsi="Times New Roman" w:cs="Helvetica"/>
            </w:rPr>
            <w:instrText xml:space="preserve"> CITATION Wal03 \l 1033 </w:instrText>
          </w:r>
          <w:r w:rsidR="00B8459A" w:rsidRPr="00A959F2">
            <w:rPr>
              <w:rFonts w:ascii="Times New Roman" w:hAnsi="Times New Roman" w:cs="Helvetica"/>
            </w:rPr>
            <w:fldChar w:fldCharType="separate"/>
          </w:r>
          <w:r w:rsidR="002811C0" w:rsidRPr="00A959F2">
            <w:rPr>
              <w:rFonts w:ascii="Times New Roman" w:hAnsi="Times New Roman" w:cs="Helvetica"/>
              <w:noProof/>
            </w:rPr>
            <w:t xml:space="preserve"> (Walmsley &amp; Muniz, 2003)</w:t>
          </w:r>
          <w:r w:rsidR="00B8459A" w:rsidRPr="00A959F2">
            <w:rPr>
              <w:rFonts w:ascii="Times New Roman" w:hAnsi="Times New Roman" w:cs="Helvetica"/>
            </w:rPr>
            <w:fldChar w:fldCharType="end"/>
          </w:r>
        </w:sdtContent>
      </w:sdt>
      <w:r w:rsidR="002811C0" w:rsidRPr="00A959F2">
        <w:rPr>
          <w:rFonts w:ascii="Times New Roman" w:hAnsi="Times New Roman" w:cs="Helvetica"/>
        </w:rPr>
        <w:t>. Cooperative learning</w:t>
      </w:r>
      <w:r w:rsidR="00AA5D4E" w:rsidRPr="00A959F2">
        <w:rPr>
          <w:rFonts w:ascii="Times New Roman" w:hAnsi="Times New Roman" w:cs="Helvetica"/>
        </w:rPr>
        <w:t xml:space="preserve"> </w:t>
      </w:r>
      <w:r w:rsidR="002811C0" w:rsidRPr="00A959F2">
        <w:rPr>
          <w:rFonts w:ascii="Times New Roman" w:hAnsi="Times New Roman" w:cs="Helvetica"/>
        </w:rPr>
        <w:t xml:space="preserve">also </w:t>
      </w:r>
      <w:r w:rsidR="00AA5D4E" w:rsidRPr="00A959F2">
        <w:rPr>
          <w:rFonts w:ascii="Times New Roman" w:hAnsi="Times New Roman" w:cs="Helvetica"/>
        </w:rPr>
        <w:t>encourages higher academic achievement and improves social skills</w:t>
      </w:r>
      <w:sdt>
        <w:sdtPr>
          <w:rPr>
            <w:rFonts w:ascii="Times New Roman" w:hAnsi="Times New Roman" w:cs="Helvetica"/>
          </w:rPr>
          <w:id w:val="96197800"/>
          <w:citation/>
        </w:sdtPr>
        <w:sdtContent>
          <w:r w:rsidR="00B8459A" w:rsidRPr="00A959F2">
            <w:rPr>
              <w:rFonts w:ascii="Times New Roman" w:hAnsi="Times New Roman" w:cs="Helvetica"/>
            </w:rPr>
            <w:fldChar w:fldCharType="begin"/>
          </w:r>
          <w:r w:rsidR="00E82665" w:rsidRPr="00A959F2">
            <w:rPr>
              <w:rFonts w:ascii="Times New Roman" w:hAnsi="Times New Roman" w:cs="Helvetica"/>
            </w:rPr>
            <w:instrText xml:space="preserve"> CITATION Neb10 \l 1033 </w:instrText>
          </w:r>
          <w:r w:rsidR="00B8459A" w:rsidRPr="00A959F2">
            <w:rPr>
              <w:rFonts w:ascii="Times New Roman" w:hAnsi="Times New Roman" w:cs="Helvetica"/>
            </w:rPr>
            <w:fldChar w:fldCharType="separate"/>
          </w:r>
          <w:r w:rsidR="00E82665" w:rsidRPr="00A959F2">
            <w:rPr>
              <w:rFonts w:ascii="Times New Roman" w:hAnsi="Times New Roman" w:cs="Helvetica"/>
              <w:noProof/>
            </w:rPr>
            <w:t xml:space="preserve"> (Nebesniak &amp; Heaton, 2010)</w:t>
          </w:r>
          <w:r w:rsidR="00B8459A" w:rsidRPr="00A959F2">
            <w:rPr>
              <w:rFonts w:ascii="Times New Roman" w:hAnsi="Times New Roman" w:cs="Helvetica"/>
            </w:rPr>
            <w:fldChar w:fldCharType="end"/>
          </w:r>
        </w:sdtContent>
      </w:sdt>
      <w:r w:rsidR="00AA5D4E" w:rsidRPr="00A959F2">
        <w:rPr>
          <w:rFonts w:ascii="Times New Roman" w:hAnsi="Times New Roman" w:cs="Helvetica"/>
        </w:rPr>
        <w:t>. Students</w:t>
      </w:r>
      <w:r w:rsidRPr="00A959F2">
        <w:rPr>
          <w:rFonts w:ascii="Times New Roman" w:hAnsi="Times New Roman" w:cs="Helvetica"/>
        </w:rPr>
        <w:t xml:space="preserve"> are able to give and </w:t>
      </w:r>
      <w:r w:rsidR="000A6497" w:rsidRPr="00A959F2">
        <w:rPr>
          <w:rFonts w:ascii="Times New Roman" w:hAnsi="Times New Roman" w:cs="Helvetica"/>
        </w:rPr>
        <w:t>receive more elaborate explanations</w:t>
      </w:r>
      <w:r w:rsidR="002811C0" w:rsidRPr="00A959F2">
        <w:rPr>
          <w:rFonts w:ascii="Times New Roman" w:hAnsi="Times New Roman" w:cs="Helvetica"/>
        </w:rPr>
        <w:t xml:space="preserve"> when they work in </w:t>
      </w:r>
      <w:r w:rsidR="00227D96" w:rsidRPr="00A959F2">
        <w:rPr>
          <w:rFonts w:ascii="Times New Roman" w:hAnsi="Times New Roman" w:cs="Helvetica"/>
        </w:rPr>
        <w:t>an effective group</w:t>
      </w:r>
      <w:r w:rsidR="00AA5D4E" w:rsidRPr="00A959F2">
        <w:rPr>
          <w:rFonts w:ascii="Times New Roman" w:hAnsi="Times New Roman" w:cs="Helvetica"/>
        </w:rPr>
        <w:t>, which improves conceptual understanding</w:t>
      </w:r>
      <w:r w:rsidR="00227D96" w:rsidRPr="00A959F2">
        <w:rPr>
          <w:rFonts w:ascii="Times New Roman" w:hAnsi="Times New Roman" w:cs="Helvetica"/>
        </w:rPr>
        <w:t xml:space="preserve"> </w:t>
      </w:r>
      <w:sdt>
        <w:sdtPr>
          <w:rPr>
            <w:rFonts w:ascii="Times New Roman" w:hAnsi="Times New Roman" w:cs="Helvetica"/>
          </w:rPr>
          <w:id w:val="96197799"/>
          <w:citation/>
        </w:sdtPr>
        <w:sdtContent>
          <w:r w:rsidR="00B8459A" w:rsidRPr="00A959F2">
            <w:rPr>
              <w:rFonts w:ascii="Times New Roman" w:hAnsi="Times New Roman" w:cs="Helvetica"/>
            </w:rPr>
            <w:fldChar w:fldCharType="begin"/>
          </w:r>
          <w:r w:rsidR="00227D96" w:rsidRPr="00A959F2">
            <w:rPr>
              <w:rFonts w:ascii="Times New Roman" w:hAnsi="Times New Roman" w:cs="Helvetica"/>
            </w:rPr>
            <w:instrText xml:space="preserve"> CITATION Wal03 \l 1033 </w:instrText>
          </w:r>
          <w:r w:rsidR="00B8459A" w:rsidRPr="00A959F2">
            <w:rPr>
              <w:rFonts w:ascii="Times New Roman" w:hAnsi="Times New Roman" w:cs="Helvetica"/>
            </w:rPr>
            <w:fldChar w:fldCharType="separate"/>
          </w:r>
          <w:r w:rsidR="00227D96" w:rsidRPr="00A959F2">
            <w:rPr>
              <w:rFonts w:ascii="Times New Roman" w:hAnsi="Times New Roman" w:cs="Helvetica"/>
              <w:noProof/>
            </w:rPr>
            <w:t>(Walmsley &amp; Muniz, 2003)</w:t>
          </w:r>
          <w:r w:rsidR="00B8459A" w:rsidRPr="00A959F2">
            <w:rPr>
              <w:rFonts w:ascii="Times New Roman" w:hAnsi="Times New Roman" w:cs="Helvetica"/>
            </w:rPr>
            <w:fldChar w:fldCharType="end"/>
          </w:r>
        </w:sdtContent>
      </w:sdt>
      <w:r w:rsidR="00AA5D4E" w:rsidRPr="00A959F2">
        <w:rPr>
          <w:rFonts w:ascii="Times New Roman" w:hAnsi="Times New Roman" w:cs="Helvetica"/>
        </w:rPr>
        <w:t xml:space="preserve">. </w:t>
      </w:r>
      <w:r w:rsidR="00227D96" w:rsidRPr="00A959F2">
        <w:rPr>
          <w:rFonts w:ascii="Times New Roman" w:hAnsi="Times New Roman" w:cs="Helvetica"/>
        </w:rPr>
        <w:t xml:space="preserve">Students’ anxiety about mathematics is decreased and their confidence is increased. When students work in a group they are more confident </w:t>
      </w:r>
      <w:r w:rsidR="00F777A4" w:rsidRPr="00A959F2">
        <w:rPr>
          <w:rFonts w:ascii="Times New Roman" w:hAnsi="Times New Roman" w:cs="Helvetica"/>
        </w:rPr>
        <w:t xml:space="preserve">and </w:t>
      </w:r>
      <w:r w:rsidR="00227D96" w:rsidRPr="00A959F2">
        <w:rPr>
          <w:rFonts w:ascii="Times New Roman" w:hAnsi="Times New Roman" w:cs="Helvetica"/>
        </w:rPr>
        <w:t>more willing to try problems. Rather than procrastinating, students are more likely to try problems immediately. Cooperative learning get</w:t>
      </w:r>
      <w:r w:rsidR="00F777A4" w:rsidRPr="00A959F2">
        <w:rPr>
          <w:rFonts w:ascii="Times New Roman" w:hAnsi="Times New Roman" w:cs="Helvetica"/>
        </w:rPr>
        <w:t>s</w:t>
      </w:r>
      <w:r w:rsidR="00227D96" w:rsidRPr="00A959F2">
        <w:rPr>
          <w:rFonts w:ascii="Times New Roman" w:hAnsi="Times New Roman" w:cs="Helvetica"/>
        </w:rPr>
        <w:t xml:space="preserve"> students involved in the learning process and increases engagement. </w:t>
      </w:r>
      <w:r w:rsidR="00F777A4" w:rsidRPr="00A959F2">
        <w:rPr>
          <w:rFonts w:ascii="Times New Roman" w:hAnsi="Times New Roman" w:cs="Helvetica"/>
        </w:rPr>
        <w:t xml:space="preserve"> </w:t>
      </w:r>
      <w:r w:rsidR="00AA5D4E" w:rsidRPr="00A959F2">
        <w:rPr>
          <w:rFonts w:ascii="Times New Roman" w:hAnsi="Times New Roman" w:cs="Helvetica"/>
        </w:rPr>
        <w:t>All of this p</w:t>
      </w:r>
      <w:r w:rsidR="000A6497" w:rsidRPr="00A959F2">
        <w:rPr>
          <w:rFonts w:ascii="Times New Roman" w:hAnsi="Times New Roman" w:cs="Helvetica"/>
        </w:rPr>
        <w:t>ositively impacts classroom climate, communication, self-esteem</w:t>
      </w:r>
      <w:r w:rsidR="002811C0" w:rsidRPr="00A959F2">
        <w:rPr>
          <w:rFonts w:ascii="Times New Roman" w:hAnsi="Times New Roman" w:cs="Helvetica"/>
        </w:rPr>
        <w:t>,</w:t>
      </w:r>
      <w:r w:rsidR="000A6497" w:rsidRPr="00A959F2">
        <w:rPr>
          <w:rFonts w:ascii="Times New Roman" w:hAnsi="Times New Roman" w:cs="Helvetica"/>
        </w:rPr>
        <w:t xml:space="preserve"> and attitudes</w:t>
      </w:r>
      <w:r w:rsidR="00AA5D4E" w:rsidRPr="00A959F2">
        <w:rPr>
          <w:rFonts w:ascii="Times New Roman" w:hAnsi="Times New Roman" w:cs="Helvetica"/>
        </w:rPr>
        <w:t xml:space="preserve"> of students</w:t>
      </w:r>
      <w:r w:rsidR="00227D96" w:rsidRPr="00A959F2">
        <w:rPr>
          <w:rFonts w:ascii="Times New Roman" w:hAnsi="Times New Roman" w:cs="Helvetica"/>
        </w:rPr>
        <w:t xml:space="preserve"> </w:t>
      </w:r>
      <w:sdt>
        <w:sdtPr>
          <w:rPr>
            <w:rFonts w:ascii="Times New Roman" w:hAnsi="Times New Roman" w:cs="Helvetica"/>
          </w:rPr>
          <w:id w:val="96197802"/>
          <w:citation/>
        </w:sdtPr>
        <w:sdtContent>
          <w:r w:rsidR="00B8459A" w:rsidRPr="00A959F2">
            <w:rPr>
              <w:rFonts w:ascii="Times New Roman" w:hAnsi="Times New Roman" w:cs="Helvetica"/>
            </w:rPr>
            <w:fldChar w:fldCharType="begin"/>
          </w:r>
          <w:r w:rsidR="00227D96" w:rsidRPr="00A959F2">
            <w:rPr>
              <w:rFonts w:ascii="Times New Roman" w:hAnsi="Times New Roman" w:cs="Helvetica"/>
            </w:rPr>
            <w:instrText xml:space="preserve"> CITATION Neb10 \l 1033 </w:instrText>
          </w:r>
          <w:r w:rsidR="00B8459A" w:rsidRPr="00A959F2">
            <w:rPr>
              <w:rFonts w:ascii="Times New Roman" w:hAnsi="Times New Roman" w:cs="Helvetica"/>
            </w:rPr>
            <w:fldChar w:fldCharType="separate"/>
          </w:r>
          <w:r w:rsidR="00227D96" w:rsidRPr="00A959F2">
            <w:rPr>
              <w:rFonts w:ascii="Times New Roman" w:hAnsi="Times New Roman" w:cs="Helvetica"/>
              <w:noProof/>
            </w:rPr>
            <w:t>(Nebesniak &amp; Heaton, 2010)</w:t>
          </w:r>
          <w:r w:rsidR="00B8459A" w:rsidRPr="00A959F2">
            <w:rPr>
              <w:rFonts w:ascii="Times New Roman" w:hAnsi="Times New Roman" w:cs="Helvetica"/>
            </w:rPr>
            <w:fldChar w:fldCharType="end"/>
          </w:r>
        </w:sdtContent>
      </w:sdt>
      <w:r w:rsidR="00AA5D4E" w:rsidRPr="00A959F2">
        <w:rPr>
          <w:rFonts w:ascii="Times New Roman" w:hAnsi="Times New Roman" w:cs="Helvetica"/>
        </w:rPr>
        <w:t xml:space="preserve">. </w:t>
      </w:r>
    </w:p>
    <w:p w:rsidR="00933DA8" w:rsidRPr="00A959F2" w:rsidRDefault="00227D96" w:rsidP="00227D96">
      <w:pPr>
        <w:widowControl w:val="0"/>
        <w:tabs>
          <w:tab w:val="left" w:pos="20"/>
          <w:tab w:val="left" w:pos="20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Helvetica"/>
          <w:b/>
        </w:rPr>
      </w:pPr>
      <w:r w:rsidRPr="00A959F2">
        <w:rPr>
          <w:rFonts w:ascii="Times New Roman" w:hAnsi="Times New Roman" w:cs="Helvetica"/>
          <w:b/>
        </w:rPr>
        <w:t xml:space="preserve">Finding </w:t>
      </w:r>
      <w:r w:rsidR="00BD7BF9" w:rsidRPr="00A959F2">
        <w:rPr>
          <w:rFonts w:ascii="Times New Roman" w:hAnsi="Times New Roman" w:cs="Helvetica"/>
          <w:b/>
        </w:rPr>
        <w:t>Correct</w:t>
      </w:r>
      <w:r w:rsidRPr="00A959F2">
        <w:rPr>
          <w:rFonts w:ascii="Times New Roman" w:hAnsi="Times New Roman" w:cs="Helvetica"/>
          <w:b/>
        </w:rPr>
        <w:t xml:space="preserve"> Reasoning in </w:t>
      </w:r>
      <w:r w:rsidR="00BD7BF9" w:rsidRPr="00A959F2">
        <w:rPr>
          <w:rFonts w:ascii="Times New Roman" w:hAnsi="Times New Roman" w:cs="Helvetica"/>
          <w:b/>
        </w:rPr>
        <w:t>Incorrect</w:t>
      </w:r>
      <w:r w:rsidRPr="00A959F2">
        <w:rPr>
          <w:rFonts w:ascii="Times New Roman" w:hAnsi="Times New Roman" w:cs="Helvetica"/>
          <w:b/>
        </w:rPr>
        <w:t xml:space="preserve"> Answers</w:t>
      </w:r>
    </w:p>
    <w:p w:rsidR="00485C71" w:rsidRPr="00A959F2" w:rsidRDefault="00933DA8" w:rsidP="00714A92">
      <w:pPr>
        <w:widowControl w:val="0"/>
        <w:tabs>
          <w:tab w:val="left"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firstLine="720"/>
        <w:rPr>
          <w:rFonts w:ascii="Times New Roman" w:hAnsi="Times New Roman" w:cs="Helvetica"/>
        </w:rPr>
      </w:pPr>
      <w:r w:rsidRPr="00A959F2">
        <w:rPr>
          <w:rFonts w:ascii="Times New Roman" w:hAnsi="Times New Roman" w:cs="Helvetica"/>
        </w:rPr>
        <w:t xml:space="preserve">Many students experience mathematics anxiety because they feel </w:t>
      </w:r>
      <w:r w:rsidR="00227D96" w:rsidRPr="00A959F2">
        <w:rPr>
          <w:rFonts w:ascii="Times New Roman" w:hAnsi="Times New Roman" w:cs="Helvetica"/>
        </w:rPr>
        <w:t xml:space="preserve">that </w:t>
      </w:r>
      <w:r w:rsidRPr="00A959F2">
        <w:rPr>
          <w:rFonts w:ascii="Times New Roman" w:hAnsi="Times New Roman" w:cs="Helvetica"/>
        </w:rPr>
        <w:t xml:space="preserve">they will fail at any attempt to do mathematics </w:t>
      </w:r>
      <w:sdt>
        <w:sdtPr>
          <w:rPr>
            <w:rFonts w:ascii="Times New Roman" w:hAnsi="Times New Roman" w:cs="Helvetica"/>
          </w:rPr>
          <w:id w:val="96197769"/>
          <w:citation/>
        </w:sdtPr>
        <w:sdtContent>
          <w:r w:rsidR="00B8459A" w:rsidRPr="00A959F2">
            <w:rPr>
              <w:rFonts w:ascii="Times New Roman" w:hAnsi="Times New Roman" w:cs="Helvetica"/>
            </w:rPr>
            <w:fldChar w:fldCharType="begin"/>
          </w:r>
          <w:r w:rsidRPr="00A959F2">
            <w:rPr>
              <w:rFonts w:ascii="Times New Roman" w:hAnsi="Times New Roman" w:cs="Helvetica"/>
            </w:rPr>
            <w:instrText xml:space="preserve"> CITATION Mor81 \l 1033 </w:instrText>
          </w:r>
          <w:r w:rsidR="00B8459A" w:rsidRPr="00A959F2">
            <w:rPr>
              <w:rFonts w:ascii="Times New Roman" w:hAnsi="Times New Roman" w:cs="Helvetica"/>
            </w:rPr>
            <w:fldChar w:fldCharType="separate"/>
          </w:r>
          <w:r w:rsidRPr="00A959F2">
            <w:rPr>
              <w:rFonts w:ascii="Times New Roman" w:hAnsi="Times New Roman" w:cs="Helvetica"/>
              <w:noProof/>
            </w:rPr>
            <w:t>(Morris, 1981)</w:t>
          </w:r>
          <w:r w:rsidR="00B8459A" w:rsidRPr="00A959F2">
            <w:rPr>
              <w:rFonts w:ascii="Times New Roman" w:hAnsi="Times New Roman" w:cs="Helvetica"/>
            </w:rPr>
            <w:fldChar w:fldCharType="end"/>
          </w:r>
        </w:sdtContent>
      </w:sdt>
      <w:r w:rsidRPr="00A959F2">
        <w:rPr>
          <w:rFonts w:ascii="Times New Roman" w:hAnsi="Times New Roman" w:cs="Helvetica"/>
        </w:rPr>
        <w:t xml:space="preserve">. </w:t>
      </w:r>
      <w:r w:rsidR="00F777A4" w:rsidRPr="00A959F2">
        <w:rPr>
          <w:rFonts w:ascii="Times New Roman" w:hAnsi="Times New Roman" w:cs="Helvetica"/>
        </w:rPr>
        <w:t>T</w:t>
      </w:r>
      <w:r w:rsidRPr="00A959F2">
        <w:rPr>
          <w:rFonts w:ascii="Times New Roman" w:hAnsi="Times New Roman" w:cs="Helvetica"/>
        </w:rPr>
        <w:t xml:space="preserve">eachers can “improve[s] students’ confidence to tackle challenging problems and their view of themselves as mathematical problem solvers” </w:t>
      </w:r>
      <w:sdt>
        <w:sdtPr>
          <w:rPr>
            <w:rFonts w:ascii="Times New Roman" w:hAnsi="Times New Roman" w:cs="Helvetica"/>
          </w:rPr>
          <w:id w:val="96197771"/>
          <w:citation/>
        </w:sdtPr>
        <w:sdtContent>
          <w:r w:rsidR="00B8459A" w:rsidRPr="00A959F2">
            <w:rPr>
              <w:rFonts w:ascii="Times New Roman" w:hAnsi="Times New Roman" w:cs="Helvetica"/>
            </w:rPr>
            <w:fldChar w:fldCharType="begin"/>
          </w:r>
          <w:r w:rsidRPr="00A959F2">
            <w:rPr>
              <w:rFonts w:ascii="Times New Roman" w:hAnsi="Times New Roman" w:cs="Helvetica"/>
            </w:rPr>
            <w:instrText xml:space="preserve"> CITATION Wel05 \p 206 \l 1033  </w:instrText>
          </w:r>
          <w:r w:rsidR="00B8459A" w:rsidRPr="00A959F2">
            <w:rPr>
              <w:rFonts w:ascii="Times New Roman" w:hAnsi="Times New Roman" w:cs="Helvetica"/>
            </w:rPr>
            <w:fldChar w:fldCharType="separate"/>
          </w:r>
          <w:r w:rsidRPr="00A959F2">
            <w:rPr>
              <w:rFonts w:ascii="Times New Roman" w:hAnsi="Times New Roman" w:cs="Helvetica"/>
              <w:noProof/>
            </w:rPr>
            <w:t>(Wells &amp; Coffey, 2005, p. 206)</w:t>
          </w:r>
          <w:r w:rsidR="00B8459A" w:rsidRPr="00A959F2">
            <w:rPr>
              <w:rFonts w:ascii="Times New Roman" w:hAnsi="Times New Roman" w:cs="Helvetica"/>
            </w:rPr>
            <w:fldChar w:fldCharType="end"/>
          </w:r>
        </w:sdtContent>
      </w:sdt>
      <w:r w:rsidRPr="00A959F2">
        <w:rPr>
          <w:rFonts w:ascii="Times New Roman" w:hAnsi="Times New Roman" w:cs="Helvetica"/>
        </w:rPr>
        <w:t xml:space="preserve"> by analyzing and emphasizing the correct aspects of a student’s answer. Wrong answers may contain a significant amount of accurate reasoning. As teachers, seeing the correct reasoning that students may have used allows us to see what students already know and build </w:t>
      </w:r>
      <w:r w:rsidR="00227D96" w:rsidRPr="00A959F2">
        <w:rPr>
          <w:rFonts w:ascii="Times New Roman" w:hAnsi="Times New Roman" w:cs="Helvetica"/>
        </w:rPr>
        <w:t>up</w:t>
      </w:r>
      <w:r w:rsidRPr="00A959F2">
        <w:rPr>
          <w:rFonts w:ascii="Times New Roman" w:hAnsi="Times New Roman" w:cs="Helvetica"/>
        </w:rPr>
        <w:t xml:space="preserve">on it. However, this type of </w:t>
      </w:r>
      <w:r w:rsidR="00485C71" w:rsidRPr="00A959F2">
        <w:rPr>
          <w:rFonts w:ascii="Times New Roman" w:hAnsi="Times New Roman" w:cs="Helvetica"/>
        </w:rPr>
        <w:t>teacher reaction</w:t>
      </w:r>
      <w:r w:rsidRPr="00A959F2">
        <w:rPr>
          <w:rFonts w:ascii="Times New Roman" w:hAnsi="Times New Roman" w:cs="Helvetica"/>
        </w:rPr>
        <w:t xml:space="preserve"> to a so-called incorrect answer calls for teachers to be more open to diverse thinking and to appreciate the value of diverse responses</w:t>
      </w:r>
      <w:sdt>
        <w:sdtPr>
          <w:rPr>
            <w:rFonts w:ascii="Times New Roman" w:hAnsi="Times New Roman" w:cs="Helvetica"/>
          </w:rPr>
          <w:id w:val="96198175"/>
          <w:citation/>
        </w:sdtPr>
        <w:sdtContent>
          <w:r w:rsidR="00B8459A" w:rsidRPr="00A959F2">
            <w:rPr>
              <w:rFonts w:ascii="Times New Roman" w:hAnsi="Times New Roman" w:cs="Helvetica"/>
            </w:rPr>
            <w:fldChar w:fldCharType="begin"/>
          </w:r>
          <w:r w:rsidR="00485C71" w:rsidRPr="00A959F2">
            <w:rPr>
              <w:rFonts w:ascii="Times New Roman" w:hAnsi="Times New Roman" w:cs="Helvetica"/>
            </w:rPr>
            <w:instrText xml:space="preserve"> CITATION Wel05 \l 1033 </w:instrText>
          </w:r>
          <w:r w:rsidR="00B8459A" w:rsidRPr="00A959F2">
            <w:rPr>
              <w:rFonts w:ascii="Times New Roman" w:hAnsi="Times New Roman" w:cs="Helvetica"/>
            </w:rPr>
            <w:fldChar w:fldCharType="separate"/>
          </w:r>
          <w:r w:rsidR="00485C71" w:rsidRPr="00A959F2">
            <w:rPr>
              <w:rFonts w:ascii="Times New Roman" w:hAnsi="Times New Roman" w:cs="Helvetica"/>
              <w:noProof/>
            </w:rPr>
            <w:t xml:space="preserve"> (Wells &amp; Coffey, 2005)</w:t>
          </w:r>
          <w:r w:rsidR="00B8459A" w:rsidRPr="00A959F2">
            <w:rPr>
              <w:rFonts w:ascii="Times New Roman" w:hAnsi="Times New Roman" w:cs="Helvetica"/>
            </w:rPr>
            <w:fldChar w:fldCharType="end"/>
          </w:r>
        </w:sdtContent>
      </w:sdt>
      <w:r w:rsidRPr="00A959F2">
        <w:rPr>
          <w:rFonts w:ascii="Times New Roman" w:hAnsi="Times New Roman" w:cs="Helvetica"/>
        </w:rPr>
        <w:t xml:space="preserve">. </w:t>
      </w:r>
    </w:p>
    <w:p w:rsidR="00947913" w:rsidRPr="00A959F2" w:rsidRDefault="00933DA8" w:rsidP="00714A92">
      <w:pPr>
        <w:widowControl w:val="0"/>
        <w:tabs>
          <w:tab w:val="left"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firstLine="720"/>
        <w:rPr>
          <w:rFonts w:ascii="Times New Roman" w:hAnsi="Times New Roman" w:cs="Helvetica"/>
        </w:rPr>
      </w:pPr>
      <w:r w:rsidRPr="00A959F2">
        <w:rPr>
          <w:rFonts w:ascii="Times New Roman" w:hAnsi="Times New Roman" w:cs="Helvetica"/>
        </w:rPr>
        <w:t xml:space="preserve">By viewing wrong answers as right answers to a different question, teachers are able to focus more on the logic and reasoning used rather than how </w:t>
      </w:r>
      <w:r w:rsidR="00485C71" w:rsidRPr="00A959F2">
        <w:rPr>
          <w:rFonts w:ascii="Times New Roman" w:hAnsi="Times New Roman" w:cs="Helvetica"/>
        </w:rPr>
        <w:t xml:space="preserve">the teacher expected a </w:t>
      </w:r>
      <w:r w:rsidRPr="00A959F2">
        <w:rPr>
          <w:rFonts w:ascii="Times New Roman" w:hAnsi="Times New Roman" w:cs="Helvetica"/>
        </w:rPr>
        <w:t xml:space="preserve">problem </w:t>
      </w:r>
      <w:r w:rsidR="00485C71" w:rsidRPr="00A959F2">
        <w:rPr>
          <w:rFonts w:ascii="Times New Roman" w:hAnsi="Times New Roman" w:cs="Helvetica"/>
        </w:rPr>
        <w:t>to</w:t>
      </w:r>
      <w:r w:rsidRPr="00A959F2">
        <w:rPr>
          <w:rFonts w:ascii="Times New Roman" w:hAnsi="Times New Roman" w:cs="Helvetica"/>
        </w:rPr>
        <w:t xml:space="preserve"> be solved </w:t>
      </w:r>
      <w:sdt>
        <w:sdtPr>
          <w:rPr>
            <w:rFonts w:ascii="Times New Roman" w:hAnsi="Times New Roman" w:cs="Helvetica"/>
          </w:rPr>
          <w:id w:val="96197573"/>
          <w:citation/>
        </w:sdtPr>
        <w:sdtContent>
          <w:r w:rsidR="00B8459A" w:rsidRPr="00A959F2">
            <w:rPr>
              <w:rFonts w:ascii="Times New Roman" w:hAnsi="Times New Roman" w:cs="Helvetica"/>
            </w:rPr>
            <w:fldChar w:fldCharType="begin"/>
          </w:r>
          <w:r w:rsidRPr="00A959F2">
            <w:rPr>
              <w:rFonts w:ascii="Times New Roman" w:hAnsi="Times New Roman" w:cs="Helvetica"/>
            </w:rPr>
            <w:instrText xml:space="preserve"> CITATION Wel05 \l 1033 </w:instrText>
          </w:r>
          <w:r w:rsidR="00B8459A" w:rsidRPr="00A959F2">
            <w:rPr>
              <w:rFonts w:ascii="Times New Roman" w:hAnsi="Times New Roman" w:cs="Helvetica"/>
            </w:rPr>
            <w:fldChar w:fldCharType="separate"/>
          </w:r>
          <w:r w:rsidRPr="00A959F2">
            <w:rPr>
              <w:rFonts w:ascii="Times New Roman" w:hAnsi="Times New Roman" w:cs="Helvetica"/>
              <w:noProof/>
            </w:rPr>
            <w:t>(Wells &amp; Coffey, 2005)</w:t>
          </w:r>
          <w:r w:rsidR="00B8459A" w:rsidRPr="00A959F2">
            <w:rPr>
              <w:rFonts w:ascii="Times New Roman" w:hAnsi="Times New Roman" w:cs="Helvetica"/>
            </w:rPr>
            <w:fldChar w:fldCharType="end"/>
          </w:r>
        </w:sdtContent>
      </w:sdt>
      <w:r w:rsidRPr="00A959F2">
        <w:rPr>
          <w:rFonts w:ascii="Times New Roman" w:hAnsi="Times New Roman" w:cs="Helvetica"/>
        </w:rPr>
        <w:t xml:space="preserve">. When teachers do this, students seem more willing to share their reasoning. Helping students reflect on what they have done helps them to </w:t>
      </w:r>
      <w:r w:rsidR="00F777A4" w:rsidRPr="00A959F2">
        <w:rPr>
          <w:rFonts w:ascii="Times New Roman" w:hAnsi="Times New Roman" w:cs="Helvetica"/>
        </w:rPr>
        <w:t xml:space="preserve">make </w:t>
      </w:r>
      <w:r w:rsidRPr="00A959F2">
        <w:rPr>
          <w:rFonts w:ascii="Times New Roman" w:hAnsi="Times New Roman" w:cs="Helvetica"/>
        </w:rPr>
        <w:t xml:space="preserve">sense of their thinking which deepens their understanding of the mathematics and thereby increases their self-confidence as problem solvers. “Repeated exposure to this type of reflection… helps students become more confident in their problem-solving ability and become more knowledgeable mathematically” </w:t>
      </w:r>
      <w:sdt>
        <w:sdtPr>
          <w:rPr>
            <w:rFonts w:ascii="Times New Roman" w:hAnsi="Times New Roman" w:cs="Helvetica"/>
          </w:rPr>
          <w:id w:val="96197785"/>
          <w:citation/>
        </w:sdtPr>
        <w:sdtContent>
          <w:r w:rsidR="00B8459A" w:rsidRPr="00A959F2">
            <w:rPr>
              <w:rFonts w:ascii="Times New Roman" w:hAnsi="Times New Roman" w:cs="Helvetica"/>
            </w:rPr>
            <w:fldChar w:fldCharType="begin"/>
          </w:r>
          <w:r w:rsidRPr="00A959F2">
            <w:rPr>
              <w:rFonts w:ascii="Times New Roman" w:hAnsi="Times New Roman" w:cs="Helvetica"/>
            </w:rPr>
            <w:instrText xml:space="preserve"> CITATION Wel05 \p 207 \l 1033  </w:instrText>
          </w:r>
          <w:r w:rsidR="00B8459A" w:rsidRPr="00A959F2">
            <w:rPr>
              <w:rFonts w:ascii="Times New Roman" w:hAnsi="Times New Roman" w:cs="Helvetica"/>
            </w:rPr>
            <w:fldChar w:fldCharType="separate"/>
          </w:r>
          <w:r w:rsidRPr="00A959F2">
            <w:rPr>
              <w:rFonts w:ascii="Times New Roman" w:hAnsi="Times New Roman" w:cs="Helvetica"/>
              <w:noProof/>
            </w:rPr>
            <w:t>(Wells &amp; Coffey, 2005, p. 207)</w:t>
          </w:r>
          <w:r w:rsidR="00B8459A" w:rsidRPr="00A959F2">
            <w:rPr>
              <w:rFonts w:ascii="Times New Roman" w:hAnsi="Times New Roman" w:cs="Helvetica"/>
            </w:rPr>
            <w:fldChar w:fldCharType="end"/>
          </w:r>
        </w:sdtContent>
      </w:sdt>
      <w:r w:rsidRPr="00A959F2">
        <w:rPr>
          <w:rFonts w:ascii="Times New Roman" w:hAnsi="Times New Roman" w:cs="Helvetica"/>
        </w:rPr>
        <w:t>.</w:t>
      </w:r>
    </w:p>
    <w:p w:rsidR="00947913" w:rsidRPr="00A959F2" w:rsidRDefault="00947913" w:rsidP="00947913">
      <w:pPr>
        <w:widowControl w:val="0"/>
        <w:tabs>
          <w:tab w:val="left" w:pos="20"/>
          <w:tab w:val="left" w:pos="20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center"/>
        <w:rPr>
          <w:rFonts w:ascii="Times New Roman" w:hAnsi="Times New Roman" w:cs="Helvetica"/>
          <w:b/>
        </w:rPr>
      </w:pPr>
      <w:r w:rsidRPr="00A959F2">
        <w:rPr>
          <w:rFonts w:ascii="Times New Roman" w:hAnsi="Times New Roman" w:cs="Helvetica"/>
          <w:b/>
        </w:rPr>
        <w:t>Criticisms</w:t>
      </w:r>
    </w:p>
    <w:p w:rsidR="00947913" w:rsidRPr="00A959F2" w:rsidRDefault="00947913" w:rsidP="00947913">
      <w:pPr>
        <w:widowControl w:val="0"/>
        <w:tabs>
          <w:tab w:val="left"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firstLine="720"/>
        <w:rPr>
          <w:rFonts w:ascii="Times New Roman" w:hAnsi="Times New Roman" w:cs="Helvetica"/>
        </w:rPr>
      </w:pPr>
      <w:r w:rsidRPr="00A959F2">
        <w:rPr>
          <w:rFonts w:ascii="Times New Roman" w:hAnsi="Times New Roman" w:cs="Helvetica"/>
        </w:rPr>
        <w:t>In all of the studies</w:t>
      </w:r>
      <w:r w:rsidR="00204C6F" w:rsidRPr="00A959F2">
        <w:rPr>
          <w:rFonts w:ascii="Times New Roman" w:hAnsi="Times New Roman" w:cs="Helvetica"/>
        </w:rPr>
        <w:t xml:space="preserve"> reviewed</w:t>
      </w:r>
      <w:r w:rsidRPr="00A959F2">
        <w:rPr>
          <w:rFonts w:ascii="Times New Roman" w:hAnsi="Times New Roman" w:cs="Helvetica"/>
        </w:rPr>
        <w:t>, the greatest flaw is that there is no causality or reason why students are or are not motivated in a mathematics classroom</w:t>
      </w:r>
      <w:r w:rsidR="00F777A4" w:rsidRPr="00A959F2">
        <w:rPr>
          <w:rFonts w:ascii="Times New Roman" w:hAnsi="Times New Roman" w:cs="Helvetica"/>
        </w:rPr>
        <w:t xml:space="preserve"> </w:t>
      </w:r>
      <w:sdt>
        <w:sdtPr>
          <w:rPr>
            <w:rFonts w:ascii="Times New Roman" w:hAnsi="Times New Roman" w:cs="Helvetica"/>
          </w:rPr>
          <w:id w:val="96197679"/>
          <w:citation/>
        </w:sdtPr>
        <w:sdtContent>
          <w:r w:rsidR="00B8459A" w:rsidRPr="00A959F2">
            <w:rPr>
              <w:rFonts w:ascii="Times New Roman" w:hAnsi="Times New Roman" w:cs="Helvetica"/>
            </w:rPr>
            <w:fldChar w:fldCharType="begin"/>
          </w:r>
          <w:r w:rsidRPr="00A959F2">
            <w:rPr>
              <w:rFonts w:ascii="Times New Roman" w:hAnsi="Times New Roman" w:cs="Helvetica"/>
            </w:rPr>
            <w:instrText xml:space="preserve"> CITATION Mid \l 1033  \m Sti</w:instrText>
          </w:r>
          <w:r w:rsidR="00B8459A" w:rsidRPr="00A959F2">
            <w:rPr>
              <w:rFonts w:ascii="Times New Roman" w:hAnsi="Times New Roman" w:cs="Helvetica"/>
            </w:rPr>
            <w:fldChar w:fldCharType="separate"/>
          </w:r>
          <w:r w:rsidRPr="00A959F2">
            <w:rPr>
              <w:rFonts w:ascii="Times New Roman" w:hAnsi="Times New Roman" w:cs="Helvetica"/>
              <w:noProof/>
            </w:rPr>
            <w:t>(Middleton &amp; Spanias, 1999; Stipek et al., 1998)</w:t>
          </w:r>
          <w:r w:rsidR="00B8459A" w:rsidRPr="00A959F2">
            <w:rPr>
              <w:rFonts w:ascii="Times New Roman" w:hAnsi="Times New Roman" w:cs="Helvetica"/>
            </w:rPr>
            <w:fldChar w:fldCharType="end"/>
          </w:r>
        </w:sdtContent>
      </w:sdt>
      <w:r w:rsidRPr="00A959F2">
        <w:rPr>
          <w:rFonts w:ascii="Times New Roman" w:hAnsi="Times New Roman" w:cs="Helvetica"/>
        </w:rPr>
        <w:t xml:space="preserve">. There are many </w:t>
      </w:r>
      <w:r w:rsidR="00485C71" w:rsidRPr="00A959F2">
        <w:rPr>
          <w:rFonts w:ascii="Times New Roman" w:hAnsi="Times New Roman" w:cs="Helvetica"/>
        </w:rPr>
        <w:t>variables</w:t>
      </w:r>
      <w:r w:rsidRPr="00A959F2">
        <w:rPr>
          <w:rFonts w:ascii="Times New Roman" w:hAnsi="Times New Roman" w:cs="Helvetica"/>
        </w:rPr>
        <w:t xml:space="preserve"> that </w:t>
      </w:r>
      <w:r w:rsidR="00F777A4" w:rsidRPr="00A959F2">
        <w:rPr>
          <w:rFonts w:ascii="Times New Roman" w:hAnsi="Times New Roman" w:cs="Helvetica"/>
        </w:rPr>
        <w:t xml:space="preserve">are </w:t>
      </w:r>
      <w:r w:rsidRPr="00A959F2">
        <w:rPr>
          <w:rFonts w:ascii="Times New Roman" w:hAnsi="Times New Roman" w:cs="Helvetica"/>
        </w:rPr>
        <w:t>correlate</w:t>
      </w:r>
      <w:r w:rsidR="00F777A4" w:rsidRPr="00A959F2">
        <w:rPr>
          <w:rFonts w:ascii="Times New Roman" w:hAnsi="Times New Roman" w:cs="Helvetica"/>
        </w:rPr>
        <w:t>d</w:t>
      </w:r>
      <w:r w:rsidR="00485C71" w:rsidRPr="00A959F2">
        <w:rPr>
          <w:rFonts w:ascii="Times New Roman" w:hAnsi="Times New Roman" w:cs="Helvetica"/>
        </w:rPr>
        <w:t xml:space="preserve"> or associated</w:t>
      </w:r>
      <w:r w:rsidRPr="00A959F2">
        <w:rPr>
          <w:rFonts w:ascii="Times New Roman" w:hAnsi="Times New Roman" w:cs="Helvetica"/>
        </w:rPr>
        <w:t xml:space="preserve"> with motivation, but a cause has </w:t>
      </w:r>
      <w:r w:rsidR="00485C71" w:rsidRPr="00A959F2">
        <w:rPr>
          <w:rFonts w:ascii="Times New Roman" w:hAnsi="Times New Roman" w:cs="Helvetica"/>
        </w:rPr>
        <w:t>yet to be</w:t>
      </w:r>
      <w:r w:rsidRPr="00A959F2">
        <w:rPr>
          <w:rFonts w:ascii="Times New Roman" w:hAnsi="Times New Roman" w:cs="Helvetica"/>
        </w:rPr>
        <w:t xml:space="preserve"> established. There is little, if any, consideration of extrinsic motivators that influence students. The definitions of motivation used often vary from study to study and are hard to measure. The results </w:t>
      </w:r>
      <w:r w:rsidR="00F777A4" w:rsidRPr="00A959F2">
        <w:rPr>
          <w:rFonts w:ascii="Times New Roman" w:hAnsi="Times New Roman" w:cs="Helvetica"/>
        </w:rPr>
        <w:t>of the studies</w:t>
      </w:r>
      <w:r w:rsidR="00204C6F" w:rsidRPr="00A959F2">
        <w:rPr>
          <w:rFonts w:ascii="Times New Roman" w:hAnsi="Times New Roman" w:cs="Helvetica"/>
        </w:rPr>
        <w:t xml:space="preserve"> </w:t>
      </w:r>
      <w:r w:rsidRPr="00A959F2">
        <w:rPr>
          <w:rFonts w:ascii="Times New Roman" w:hAnsi="Times New Roman" w:cs="Helvetica"/>
        </w:rPr>
        <w:t>are difficult to interpret. Additionally, the</w:t>
      </w:r>
      <w:r w:rsidR="007A7CD6" w:rsidRPr="00A959F2">
        <w:rPr>
          <w:rFonts w:ascii="Times New Roman" w:hAnsi="Times New Roman" w:cs="Helvetica"/>
        </w:rPr>
        <w:t xml:space="preserve"> studies use</w:t>
      </w:r>
      <w:r w:rsidRPr="00A959F2">
        <w:rPr>
          <w:rFonts w:ascii="Times New Roman" w:hAnsi="Times New Roman" w:cs="Helvetica"/>
        </w:rPr>
        <w:t xml:space="preserve"> different definitions of success</w:t>
      </w:r>
      <w:sdt>
        <w:sdtPr>
          <w:rPr>
            <w:rFonts w:ascii="Times New Roman" w:hAnsi="Times New Roman" w:cs="Helvetica"/>
          </w:rPr>
          <w:id w:val="96197804"/>
          <w:citation/>
        </w:sdtPr>
        <w:sdtContent>
          <w:r w:rsidR="00B8459A" w:rsidRPr="00A959F2">
            <w:rPr>
              <w:rFonts w:ascii="Times New Roman" w:hAnsi="Times New Roman" w:cs="Helvetica"/>
            </w:rPr>
            <w:fldChar w:fldCharType="begin"/>
          </w:r>
          <w:r w:rsidR="00E82665" w:rsidRPr="00A959F2">
            <w:rPr>
              <w:rFonts w:ascii="Times New Roman" w:hAnsi="Times New Roman" w:cs="Helvetica"/>
            </w:rPr>
            <w:instrText xml:space="preserve"> CITATION Mid \l 1033 </w:instrText>
          </w:r>
          <w:r w:rsidR="00B8459A" w:rsidRPr="00A959F2">
            <w:rPr>
              <w:rFonts w:ascii="Times New Roman" w:hAnsi="Times New Roman" w:cs="Helvetica"/>
            </w:rPr>
            <w:fldChar w:fldCharType="separate"/>
          </w:r>
          <w:r w:rsidR="00E82665" w:rsidRPr="00A959F2">
            <w:rPr>
              <w:rFonts w:ascii="Times New Roman" w:hAnsi="Times New Roman" w:cs="Helvetica"/>
              <w:noProof/>
            </w:rPr>
            <w:t xml:space="preserve"> (Middleton &amp; Spanias, 1999)</w:t>
          </w:r>
          <w:r w:rsidR="00B8459A" w:rsidRPr="00A959F2">
            <w:rPr>
              <w:rFonts w:ascii="Times New Roman" w:hAnsi="Times New Roman" w:cs="Helvetica"/>
            </w:rPr>
            <w:fldChar w:fldCharType="end"/>
          </w:r>
        </w:sdtContent>
      </w:sdt>
      <w:r w:rsidRPr="00A959F2">
        <w:rPr>
          <w:rFonts w:ascii="Times New Roman" w:hAnsi="Times New Roman" w:cs="Helvetica"/>
        </w:rPr>
        <w:t xml:space="preserve">. Middleton and Spanias (1999) point out the consideration of success on an entire problem versus success on steps within the problem as just one consideration. </w:t>
      </w:r>
    </w:p>
    <w:p w:rsidR="00485C71" w:rsidRPr="00A959F2" w:rsidRDefault="00947913" w:rsidP="002D4DCB">
      <w:pPr>
        <w:widowControl w:val="0"/>
        <w:tabs>
          <w:tab w:val="left"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Helvetica"/>
        </w:rPr>
      </w:pPr>
      <w:r w:rsidRPr="00A959F2">
        <w:rPr>
          <w:rFonts w:ascii="Times New Roman" w:hAnsi="Times New Roman" w:cs="Helvetica"/>
        </w:rPr>
        <w:tab/>
      </w:r>
      <w:r w:rsidR="007A7CD6" w:rsidRPr="00A959F2">
        <w:rPr>
          <w:rFonts w:ascii="Times New Roman" w:hAnsi="Times New Roman" w:cs="Helvetica"/>
        </w:rPr>
        <w:t>Research</w:t>
      </w:r>
      <w:r w:rsidRPr="00A959F2">
        <w:rPr>
          <w:rFonts w:ascii="Times New Roman" w:hAnsi="Times New Roman" w:cs="Helvetica"/>
        </w:rPr>
        <w:t xml:space="preserve"> has left us with </w:t>
      </w:r>
      <w:r w:rsidR="007A7CD6" w:rsidRPr="00A959F2">
        <w:rPr>
          <w:rFonts w:ascii="Times New Roman" w:hAnsi="Times New Roman" w:cs="Helvetica"/>
        </w:rPr>
        <w:t>some additional questions such as:</w:t>
      </w:r>
      <w:r w:rsidRPr="00A959F2">
        <w:rPr>
          <w:rFonts w:ascii="Times New Roman" w:hAnsi="Times New Roman" w:cs="Helvetica"/>
        </w:rPr>
        <w:t xml:space="preserve"> How do students define success in mathematics? What are the negative effects of using extrinsic rewards as motivators? How does mathematics motivation develop over time? How does motivation in a non-traditional mathematics class that is focused on conceptual thinking </w:t>
      </w:r>
      <w:r w:rsidR="00204C6F" w:rsidRPr="00A959F2">
        <w:rPr>
          <w:rFonts w:ascii="Times New Roman" w:hAnsi="Times New Roman" w:cs="Helvetica"/>
        </w:rPr>
        <w:t>compare to motivating students in a traditional teacher-centered class</w:t>
      </w:r>
      <w:r w:rsidRPr="00A959F2">
        <w:rPr>
          <w:rFonts w:ascii="Times New Roman" w:hAnsi="Times New Roman" w:cs="Helvetica"/>
        </w:rPr>
        <w:t>?</w:t>
      </w:r>
      <w:sdt>
        <w:sdtPr>
          <w:rPr>
            <w:rFonts w:ascii="Times New Roman" w:hAnsi="Times New Roman" w:cs="Helvetica"/>
          </w:rPr>
          <w:id w:val="96197805"/>
          <w:citation/>
        </w:sdtPr>
        <w:sdtContent>
          <w:r w:rsidR="00B8459A" w:rsidRPr="00A959F2">
            <w:rPr>
              <w:rFonts w:ascii="Times New Roman" w:hAnsi="Times New Roman" w:cs="Helvetica"/>
            </w:rPr>
            <w:fldChar w:fldCharType="begin"/>
          </w:r>
          <w:r w:rsidR="00E82665" w:rsidRPr="00A959F2">
            <w:rPr>
              <w:rFonts w:ascii="Times New Roman" w:hAnsi="Times New Roman" w:cs="Helvetica"/>
            </w:rPr>
            <w:instrText xml:space="preserve"> CITATION Mid \l 1033 </w:instrText>
          </w:r>
          <w:r w:rsidR="00B8459A" w:rsidRPr="00A959F2">
            <w:rPr>
              <w:rFonts w:ascii="Times New Roman" w:hAnsi="Times New Roman" w:cs="Helvetica"/>
            </w:rPr>
            <w:fldChar w:fldCharType="separate"/>
          </w:r>
          <w:r w:rsidR="00E82665" w:rsidRPr="00A959F2">
            <w:rPr>
              <w:rFonts w:ascii="Times New Roman" w:hAnsi="Times New Roman" w:cs="Helvetica"/>
              <w:noProof/>
            </w:rPr>
            <w:t xml:space="preserve"> (Middleton &amp; Spanias, 1999)</w:t>
          </w:r>
          <w:r w:rsidR="00B8459A" w:rsidRPr="00A959F2">
            <w:rPr>
              <w:rFonts w:ascii="Times New Roman" w:hAnsi="Times New Roman" w:cs="Helvetica"/>
            </w:rPr>
            <w:fldChar w:fldCharType="end"/>
          </w:r>
        </w:sdtContent>
      </w:sdt>
      <w:r w:rsidRPr="00A959F2">
        <w:rPr>
          <w:rFonts w:ascii="Times New Roman" w:hAnsi="Times New Roman" w:cs="Helvetica"/>
        </w:rPr>
        <w:t xml:space="preserve"> </w:t>
      </w:r>
    </w:p>
    <w:p w:rsidR="00485C71" w:rsidRPr="00A959F2" w:rsidRDefault="00485C71" w:rsidP="00485C71">
      <w:pPr>
        <w:widowControl w:val="0"/>
        <w:tabs>
          <w:tab w:val="left"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center"/>
        <w:rPr>
          <w:rFonts w:ascii="Times New Roman" w:hAnsi="Times New Roman" w:cs="Helvetica"/>
          <w:b/>
        </w:rPr>
      </w:pPr>
      <w:r w:rsidRPr="00A959F2">
        <w:rPr>
          <w:rFonts w:ascii="Times New Roman" w:hAnsi="Times New Roman" w:cs="Helvetica"/>
          <w:b/>
        </w:rPr>
        <w:t>Conclusion</w:t>
      </w:r>
    </w:p>
    <w:p w:rsidR="00595D8A" w:rsidRPr="00A959F2" w:rsidRDefault="00947913" w:rsidP="00485C71">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firstLine="720"/>
        <w:rPr>
          <w:rFonts w:ascii="Times New Roman" w:hAnsi="Times New Roman" w:cs="Helvetica"/>
        </w:rPr>
      </w:pPr>
      <w:r w:rsidRPr="00A959F2">
        <w:rPr>
          <w:rFonts w:ascii="Times New Roman" w:hAnsi="Times New Roman" w:cs="Helvetica"/>
        </w:rPr>
        <w:t xml:space="preserve">Entering any mathematics classroom, it is easy to see that motivation is an important part of learning. However, measuring and defining motivation and factors that impact motivation is complicated and </w:t>
      </w:r>
      <w:r w:rsidR="00485C71" w:rsidRPr="00A959F2">
        <w:rPr>
          <w:rFonts w:ascii="Times New Roman" w:hAnsi="Times New Roman" w:cs="Helvetica"/>
        </w:rPr>
        <w:t>finding a cause proves to be even more difficult</w:t>
      </w:r>
      <w:r w:rsidRPr="00A959F2">
        <w:rPr>
          <w:rFonts w:ascii="Times New Roman" w:hAnsi="Times New Roman" w:cs="Helvetica"/>
        </w:rPr>
        <w:t>.</w:t>
      </w:r>
      <w:r w:rsidR="00175203" w:rsidRPr="00A959F2">
        <w:rPr>
          <w:rFonts w:ascii="Times New Roman" w:hAnsi="Times New Roman" w:cs="Helvetica"/>
        </w:rPr>
        <w:t xml:space="preserve"> </w:t>
      </w:r>
      <w:r w:rsidR="00485C71" w:rsidRPr="00A959F2">
        <w:rPr>
          <w:rFonts w:ascii="Times New Roman" w:hAnsi="Times New Roman" w:cs="Helvetica"/>
        </w:rPr>
        <w:t>Despite the flaws and questions that remain unanswered in the area of motivating students in mathematics, the</w:t>
      </w:r>
      <w:r w:rsidR="007A7CD6" w:rsidRPr="00A959F2">
        <w:rPr>
          <w:rFonts w:ascii="Times New Roman" w:hAnsi="Times New Roman" w:cs="Helvetica"/>
        </w:rPr>
        <w:t xml:space="preserve"> studies we reviewed</w:t>
      </w:r>
      <w:r w:rsidR="00485C71" w:rsidRPr="00A959F2">
        <w:rPr>
          <w:rFonts w:ascii="Times New Roman" w:hAnsi="Times New Roman" w:cs="Helvetica"/>
        </w:rPr>
        <w:t xml:space="preserve"> still </w:t>
      </w:r>
      <w:r w:rsidR="007A7CD6" w:rsidRPr="00A959F2">
        <w:rPr>
          <w:rFonts w:ascii="Times New Roman" w:hAnsi="Times New Roman" w:cs="Helvetica"/>
        </w:rPr>
        <w:t xml:space="preserve">provide </w:t>
      </w:r>
      <w:r w:rsidR="00485C71" w:rsidRPr="00A959F2">
        <w:rPr>
          <w:rFonts w:ascii="Times New Roman" w:hAnsi="Times New Roman" w:cs="Helvetica"/>
        </w:rPr>
        <w:t xml:space="preserve">valuable </w:t>
      </w:r>
      <w:r w:rsidR="007A7CD6" w:rsidRPr="00A959F2">
        <w:rPr>
          <w:rFonts w:ascii="Times New Roman" w:hAnsi="Times New Roman" w:cs="Helvetica"/>
        </w:rPr>
        <w:t>findings.</w:t>
      </w:r>
      <w:r w:rsidR="00485C71" w:rsidRPr="00A959F2">
        <w:rPr>
          <w:rFonts w:ascii="Times New Roman" w:hAnsi="Times New Roman" w:cs="Helvetica"/>
        </w:rPr>
        <w:t xml:space="preserve"> </w:t>
      </w:r>
      <w:r w:rsidR="00B90EFD" w:rsidRPr="00A959F2">
        <w:rPr>
          <w:rFonts w:ascii="Times New Roman" w:hAnsi="Times New Roman" w:cs="Helvetica"/>
        </w:rPr>
        <w:t xml:space="preserve">There are a variety of factors that influence students’ motivations, and in addition, every individual is different. </w:t>
      </w:r>
      <w:r w:rsidR="00BD7BF9" w:rsidRPr="00A959F2">
        <w:rPr>
          <w:rFonts w:ascii="Times New Roman" w:hAnsi="Times New Roman" w:cs="Helvetica"/>
        </w:rPr>
        <w:t>Positive emotions and quality of experience</w:t>
      </w:r>
      <w:r w:rsidR="007A7CD6" w:rsidRPr="00A959F2">
        <w:rPr>
          <w:rFonts w:ascii="Times New Roman" w:hAnsi="Times New Roman" w:cs="Helvetica"/>
        </w:rPr>
        <w:t>,</w:t>
      </w:r>
      <w:r w:rsidR="00BD7BF9" w:rsidRPr="00A959F2">
        <w:rPr>
          <w:rFonts w:ascii="Times New Roman" w:hAnsi="Times New Roman" w:cs="Helvetica"/>
        </w:rPr>
        <w:t xml:space="preserve"> as well as mathematics self-confidence</w:t>
      </w:r>
      <w:r w:rsidR="007A7CD6" w:rsidRPr="00A959F2">
        <w:rPr>
          <w:rFonts w:ascii="Times New Roman" w:hAnsi="Times New Roman" w:cs="Helvetica"/>
        </w:rPr>
        <w:t>,</w:t>
      </w:r>
      <w:r w:rsidR="00B90EFD" w:rsidRPr="00A959F2">
        <w:rPr>
          <w:rFonts w:ascii="Times New Roman" w:hAnsi="Times New Roman" w:cs="Helvetica"/>
        </w:rPr>
        <w:t xml:space="preserve"> </w:t>
      </w:r>
      <w:r w:rsidR="00BD7BF9" w:rsidRPr="00A959F2">
        <w:rPr>
          <w:rFonts w:ascii="Times New Roman" w:hAnsi="Times New Roman" w:cs="Helvetica"/>
        </w:rPr>
        <w:t xml:space="preserve">influence intrinsic motivation and therefore, also influence learning goal orientation. These things are interconnected in a complicated web. Attribution of successes and failures, perceived </w:t>
      </w:r>
      <w:r w:rsidR="007A7CD6" w:rsidRPr="00A959F2">
        <w:rPr>
          <w:rFonts w:ascii="Times New Roman" w:hAnsi="Times New Roman" w:cs="Helvetica"/>
        </w:rPr>
        <w:t>competence</w:t>
      </w:r>
      <w:r w:rsidR="00BD7BF9" w:rsidRPr="00A959F2">
        <w:rPr>
          <w:rFonts w:ascii="Times New Roman" w:hAnsi="Times New Roman" w:cs="Helvetica"/>
        </w:rPr>
        <w:t>, willingness to take risks, autonomy, and interest all play a part in motivating students.</w:t>
      </w:r>
      <w:r w:rsidR="00DD212E" w:rsidRPr="00A959F2">
        <w:rPr>
          <w:rFonts w:ascii="Times New Roman" w:hAnsi="Times New Roman" w:cs="Helvetica"/>
        </w:rPr>
        <w:t xml:space="preserve"> Gauging student interest in a survey, </w:t>
      </w:r>
      <w:r w:rsidR="00CD77B4" w:rsidRPr="00A959F2">
        <w:rPr>
          <w:rFonts w:ascii="Times New Roman" w:hAnsi="Times New Roman" w:cs="Helvetica"/>
        </w:rPr>
        <w:t>implementing cooperative learning, and finding correct reasoning in incorrect answers are just a few ways to motivate student.</w:t>
      </w:r>
      <w:r w:rsidR="007A7CD6" w:rsidRPr="00A959F2">
        <w:rPr>
          <w:rFonts w:ascii="Times New Roman" w:hAnsi="Times New Roman" w:cs="Helvetica"/>
        </w:rPr>
        <w:t xml:space="preserve"> Teachers should consider all of the</w:t>
      </w:r>
      <w:r w:rsidR="00CD77B4" w:rsidRPr="00A959F2">
        <w:rPr>
          <w:rFonts w:ascii="Times New Roman" w:hAnsi="Times New Roman" w:cs="Helvetica"/>
        </w:rPr>
        <w:t xml:space="preserve"> aspects that influence motivation</w:t>
      </w:r>
      <w:r w:rsidR="007A7CD6" w:rsidRPr="00A959F2">
        <w:rPr>
          <w:rFonts w:ascii="Times New Roman" w:hAnsi="Times New Roman" w:cs="Helvetica"/>
        </w:rPr>
        <w:t xml:space="preserve"> as they construct </w:t>
      </w:r>
      <w:r w:rsidR="00DD212E" w:rsidRPr="00A959F2">
        <w:rPr>
          <w:rFonts w:ascii="Times New Roman" w:hAnsi="Times New Roman" w:cs="Helvetica"/>
        </w:rPr>
        <w:t xml:space="preserve">lessons </w:t>
      </w:r>
      <w:r w:rsidR="007A7CD6" w:rsidRPr="00A959F2">
        <w:rPr>
          <w:rFonts w:ascii="Times New Roman" w:hAnsi="Times New Roman" w:cs="Helvetica"/>
        </w:rPr>
        <w:t xml:space="preserve">and monitor </w:t>
      </w:r>
      <w:r w:rsidR="00DD212E" w:rsidRPr="00A959F2">
        <w:rPr>
          <w:rFonts w:ascii="Times New Roman" w:hAnsi="Times New Roman" w:cs="Helvetica"/>
        </w:rPr>
        <w:t xml:space="preserve">students </w:t>
      </w:r>
      <w:r w:rsidR="007A7CD6" w:rsidRPr="00A959F2">
        <w:rPr>
          <w:rFonts w:ascii="Times New Roman" w:hAnsi="Times New Roman" w:cs="Helvetica"/>
        </w:rPr>
        <w:t>in the classroom.</w:t>
      </w:r>
      <w:r w:rsidR="00DD212E" w:rsidRPr="00A959F2">
        <w:rPr>
          <w:rFonts w:ascii="Times New Roman" w:hAnsi="Times New Roman" w:cs="Helvetica"/>
        </w:rPr>
        <w:t xml:space="preserve"> </w:t>
      </w:r>
    </w:p>
    <w:p w:rsidR="00595D8A" w:rsidRPr="00A959F2" w:rsidRDefault="00595D8A" w:rsidP="00595D8A">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firstLine="720"/>
        <w:jc w:val="center"/>
        <w:rPr>
          <w:rFonts w:ascii="Times New Roman" w:hAnsi="Times New Roman"/>
        </w:rPr>
      </w:pPr>
      <w:r w:rsidRPr="00A959F2">
        <w:rPr>
          <w:rFonts w:ascii="Times New Roman" w:hAnsi="Times New Roman" w:cs="Helvetica"/>
        </w:rPr>
        <w:br w:type="page"/>
      </w:r>
      <w:r w:rsidRPr="00A959F2">
        <w:rPr>
          <w:rFonts w:ascii="Times New Roman" w:hAnsi="Times New Roman"/>
        </w:rPr>
        <w:t>Works Cited</w:t>
      </w:r>
    </w:p>
    <w:p w:rsidR="00595D8A" w:rsidRPr="00A959F2" w:rsidRDefault="00595D8A" w:rsidP="00CE3697">
      <w:pPr>
        <w:pStyle w:val="Bibliography"/>
        <w:spacing w:after="240"/>
        <w:ind w:left="720" w:hanging="720"/>
        <w:rPr>
          <w:rFonts w:ascii="Times New Roman" w:hAnsi="Times New Roman" w:cs="Times New Roman"/>
          <w:noProof/>
        </w:rPr>
      </w:pPr>
      <w:r w:rsidRPr="00A959F2">
        <w:rPr>
          <w:rFonts w:ascii="Times New Roman" w:hAnsi="Times New Roman" w:cs="Times New Roman"/>
          <w:noProof/>
        </w:rPr>
        <w:t xml:space="preserve">Gilbert, M. C., &amp; Musu, L. E. (2008). Using Targetts to Create Learning Environments that Support Mathematical Understanding and Adaptive Motivation. </w:t>
      </w:r>
      <w:r w:rsidRPr="00A959F2">
        <w:rPr>
          <w:rFonts w:ascii="Times New Roman" w:hAnsi="Times New Roman" w:cs="Times New Roman"/>
          <w:i/>
          <w:noProof/>
        </w:rPr>
        <w:t>Teaching Children Mathematics, 15</w:t>
      </w:r>
      <w:r w:rsidR="00B8459A" w:rsidRPr="00B8459A">
        <w:rPr>
          <w:rFonts w:ascii="Times New Roman" w:hAnsi="Times New Roman" w:cs="Times New Roman"/>
          <w:i/>
          <w:noProof/>
        </w:rPr>
        <w:t>(3)</w:t>
      </w:r>
      <w:r w:rsidRPr="00A959F2">
        <w:rPr>
          <w:rFonts w:ascii="Times New Roman" w:hAnsi="Times New Roman" w:cs="Times New Roman"/>
          <w:noProof/>
        </w:rPr>
        <w:t>, 138-143.</w:t>
      </w:r>
    </w:p>
    <w:p w:rsidR="00595D8A" w:rsidRPr="00A959F2" w:rsidRDefault="00595D8A" w:rsidP="00CE3697">
      <w:pPr>
        <w:pStyle w:val="Bibliography"/>
        <w:spacing w:after="240"/>
        <w:ind w:left="720" w:hanging="720"/>
        <w:rPr>
          <w:rFonts w:ascii="Times New Roman" w:hAnsi="Times New Roman" w:cs="Times New Roman"/>
          <w:noProof/>
        </w:rPr>
      </w:pPr>
      <w:r w:rsidRPr="00A959F2">
        <w:rPr>
          <w:rFonts w:ascii="Times New Roman" w:hAnsi="Times New Roman" w:cs="Times New Roman"/>
          <w:noProof/>
        </w:rPr>
        <w:t xml:space="preserve">Karsaint, G., &amp; Chappell, M. F. (2001). Capturing Students' Interests: A Quest to Discover Mathematics Potential. </w:t>
      </w:r>
      <w:r w:rsidRPr="00A959F2">
        <w:rPr>
          <w:rFonts w:ascii="Times New Roman" w:hAnsi="Times New Roman" w:cs="Times New Roman"/>
          <w:i/>
          <w:noProof/>
        </w:rPr>
        <w:t>Teaching Children Mathematics, 7</w:t>
      </w:r>
      <w:r w:rsidR="00B8459A" w:rsidRPr="00B8459A">
        <w:rPr>
          <w:rFonts w:ascii="Times New Roman" w:hAnsi="Times New Roman" w:cs="Times New Roman"/>
          <w:i/>
          <w:noProof/>
        </w:rPr>
        <w:t>(9)</w:t>
      </w:r>
      <w:r w:rsidRPr="00A959F2">
        <w:rPr>
          <w:rFonts w:ascii="Times New Roman" w:hAnsi="Times New Roman" w:cs="Times New Roman"/>
          <w:noProof/>
        </w:rPr>
        <w:t>, 512-517.</w:t>
      </w:r>
    </w:p>
    <w:p w:rsidR="00595D8A" w:rsidRPr="00A959F2" w:rsidRDefault="00595D8A" w:rsidP="00CE3697">
      <w:pPr>
        <w:pStyle w:val="Bibliography"/>
        <w:spacing w:after="240"/>
        <w:ind w:left="720" w:hanging="720"/>
        <w:rPr>
          <w:rFonts w:ascii="Times New Roman" w:hAnsi="Times New Roman" w:cs="Times New Roman"/>
          <w:noProof/>
        </w:rPr>
      </w:pPr>
      <w:r w:rsidRPr="00A959F2">
        <w:rPr>
          <w:rFonts w:ascii="Times New Roman" w:hAnsi="Times New Roman" w:cs="Times New Roman"/>
          <w:noProof/>
        </w:rPr>
        <w:t xml:space="preserve">Middleton, J. A., &amp; Spanias, P. A. (1999). Motivation for Achievement in Mathematics: Findings, Generalizations, and Criticisms of the Research. </w:t>
      </w:r>
      <w:r w:rsidRPr="00A959F2">
        <w:rPr>
          <w:rFonts w:ascii="Times New Roman" w:hAnsi="Times New Roman" w:cs="Times New Roman"/>
          <w:i/>
          <w:noProof/>
        </w:rPr>
        <w:t>Journal for Research in Mathematics Education, 30</w:t>
      </w:r>
      <w:r w:rsidR="00B8459A" w:rsidRPr="00B8459A">
        <w:rPr>
          <w:rFonts w:ascii="Times New Roman" w:hAnsi="Times New Roman" w:cs="Times New Roman"/>
          <w:i/>
          <w:noProof/>
        </w:rPr>
        <w:t>(1)</w:t>
      </w:r>
      <w:r w:rsidRPr="00A959F2">
        <w:rPr>
          <w:rFonts w:ascii="Times New Roman" w:hAnsi="Times New Roman" w:cs="Times New Roman"/>
          <w:noProof/>
        </w:rPr>
        <w:t>, 65-88.</w:t>
      </w:r>
    </w:p>
    <w:p w:rsidR="00595D8A" w:rsidRPr="00A959F2" w:rsidRDefault="00595D8A" w:rsidP="00CE3697">
      <w:pPr>
        <w:pStyle w:val="Bibliography"/>
        <w:spacing w:after="240"/>
        <w:ind w:left="720" w:hanging="720"/>
        <w:rPr>
          <w:rFonts w:ascii="Times New Roman" w:hAnsi="Times New Roman" w:cs="Times New Roman"/>
          <w:noProof/>
        </w:rPr>
      </w:pPr>
      <w:r w:rsidRPr="00A959F2">
        <w:rPr>
          <w:rFonts w:ascii="Times New Roman" w:hAnsi="Times New Roman" w:cs="Times New Roman"/>
          <w:noProof/>
        </w:rPr>
        <w:t xml:space="preserve">Morris, J. (1981). Math Anxiety: Teaching to Avoid It. </w:t>
      </w:r>
      <w:bookmarkStart w:id="0" w:name="_GoBack"/>
      <w:bookmarkEnd w:id="0"/>
      <w:r w:rsidRPr="00A959F2">
        <w:rPr>
          <w:rFonts w:ascii="Times New Roman" w:hAnsi="Times New Roman" w:cs="Times New Roman"/>
          <w:i/>
          <w:noProof/>
        </w:rPr>
        <w:t>Mathematics Teacher, 74</w:t>
      </w:r>
      <w:r w:rsidR="00B8459A" w:rsidRPr="00B8459A">
        <w:rPr>
          <w:rFonts w:ascii="Times New Roman" w:hAnsi="Times New Roman" w:cs="Times New Roman"/>
          <w:i/>
          <w:noProof/>
        </w:rPr>
        <w:t>(6),</w:t>
      </w:r>
      <w:r w:rsidRPr="00A959F2">
        <w:rPr>
          <w:rFonts w:ascii="Times New Roman" w:hAnsi="Times New Roman" w:cs="Times New Roman"/>
          <w:noProof/>
        </w:rPr>
        <w:t xml:space="preserve"> 413-417.</w:t>
      </w:r>
    </w:p>
    <w:p w:rsidR="00595D8A" w:rsidRPr="00A959F2" w:rsidRDefault="00595D8A" w:rsidP="00CE3697">
      <w:pPr>
        <w:pStyle w:val="Bibliography"/>
        <w:spacing w:after="240"/>
        <w:ind w:left="720" w:hanging="720"/>
        <w:rPr>
          <w:rFonts w:ascii="Times New Roman" w:hAnsi="Times New Roman" w:cs="Times New Roman"/>
          <w:noProof/>
        </w:rPr>
      </w:pPr>
      <w:r w:rsidRPr="00A959F2">
        <w:rPr>
          <w:rFonts w:ascii="Times New Roman" w:hAnsi="Times New Roman" w:cs="Times New Roman"/>
          <w:noProof/>
        </w:rPr>
        <w:t xml:space="preserve">Nebesniak, A. L., &amp; Heaton, R. M. (2010). Student Confidence and Student Involvement. </w:t>
      </w:r>
      <w:r w:rsidRPr="00A959F2">
        <w:rPr>
          <w:rFonts w:ascii="Times New Roman" w:hAnsi="Times New Roman" w:cs="Times New Roman"/>
          <w:i/>
          <w:noProof/>
        </w:rPr>
        <w:t>Mathematics Teaching in the Middle School, 16</w:t>
      </w:r>
      <w:r w:rsidRPr="002B74C5">
        <w:rPr>
          <w:rFonts w:ascii="Times New Roman" w:hAnsi="Times New Roman" w:cs="Times New Roman"/>
          <w:i/>
          <w:noProof/>
        </w:rPr>
        <w:t>(2)</w:t>
      </w:r>
      <w:r w:rsidRPr="00A959F2">
        <w:rPr>
          <w:rFonts w:ascii="Times New Roman" w:hAnsi="Times New Roman" w:cs="Times New Roman"/>
          <w:noProof/>
        </w:rPr>
        <w:t>, 96-103.</w:t>
      </w:r>
    </w:p>
    <w:p w:rsidR="00595D8A" w:rsidRPr="00A959F2" w:rsidRDefault="00595D8A" w:rsidP="00CE3697">
      <w:pPr>
        <w:pStyle w:val="Bibliography"/>
        <w:spacing w:after="240"/>
        <w:ind w:left="720" w:hanging="720"/>
        <w:rPr>
          <w:rFonts w:ascii="Times New Roman" w:hAnsi="Times New Roman" w:cs="Times New Roman"/>
          <w:noProof/>
        </w:rPr>
      </w:pPr>
      <w:r w:rsidRPr="00A959F2">
        <w:rPr>
          <w:rFonts w:ascii="Times New Roman" w:hAnsi="Times New Roman" w:cs="Times New Roman"/>
          <w:noProof/>
        </w:rPr>
        <w:t xml:space="preserve">Schiefele, U., &amp; Csikszentmihalyi, M. (1995). Motivation and Ability as Factors in Mathematics Experience and Acheievement. </w:t>
      </w:r>
      <w:r w:rsidRPr="00A959F2">
        <w:rPr>
          <w:rFonts w:ascii="Times New Roman" w:hAnsi="Times New Roman" w:cs="Times New Roman"/>
          <w:i/>
          <w:noProof/>
        </w:rPr>
        <w:t>Journal for Research in Mathematics Edcation, 26</w:t>
      </w:r>
      <w:r w:rsidRPr="002B74C5">
        <w:rPr>
          <w:rFonts w:ascii="Times New Roman" w:hAnsi="Times New Roman" w:cs="Times New Roman"/>
          <w:i/>
          <w:noProof/>
        </w:rPr>
        <w:t>(2)</w:t>
      </w:r>
      <w:r w:rsidRPr="00A959F2">
        <w:rPr>
          <w:rFonts w:ascii="Times New Roman" w:hAnsi="Times New Roman" w:cs="Times New Roman"/>
          <w:noProof/>
        </w:rPr>
        <w:t>, 163-181.</w:t>
      </w:r>
    </w:p>
    <w:p w:rsidR="00595D8A" w:rsidRPr="00A959F2" w:rsidRDefault="00595D8A" w:rsidP="00CE3697">
      <w:pPr>
        <w:pStyle w:val="Bibliography"/>
        <w:spacing w:after="240"/>
        <w:ind w:left="720" w:hanging="720"/>
        <w:rPr>
          <w:rFonts w:ascii="Times New Roman" w:hAnsi="Times New Roman" w:cs="Times New Roman"/>
          <w:noProof/>
        </w:rPr>
      </w:pPr>
      <w:r w:rsidRPr="00A959F2">
        <w:rPr>
          <w:rFonts w:ascii="Times New Roman" w:hAnsi="Times New Roman" w:cs="Times New Roman"/>
          <w:noProof/>
        </w:rPr>
        <w:t xml:space="preserve">Stallings, V., &amp; Tascione, C. (1996). Student Self-Assessment and Self-Evaluation. </w:t>
      </w:r>
      <w:r w:rsidRPr="00A959F2">
        <w:rPr>
          <w:rFonts w:ascii="Times New Roman" w:hAnsi="Times New Roman" w:cs="Times New Roman"/>
          <w:i/>
          <w:noProof/>
        </w:rPr>
        <w:t>The Mathematics Teacher,</w:t>
      </w:r>
      <w:r w:rsidR="0087788A">
        <w:rPr>
          <w:rFonts w:ascii="Times New Roman" w:hAnsi="Times New Roman" w:cs="Times New Roman"/>
          <w:i/>
          <w:noProof/>
        </w:rPr>
        <w:t xml:space="preserve"> </w:t>
      </w:r>
      <w:r w:rsidRPr="00A959F2">
        <w:rPr>
          <w:rFonts w:ascii="Times New Roman" w:hAnsi="Times New Roman" w:cs="Times New Roman"/>
          <w:i/>
          <w:noProof/>
        </w:rPr>
        <w:t>89</w:t>
      </w:r>
      <w:r w:rsidRPr="0087788A">
        <w:rPr>
          <w:rFonts w:ascii="Times New Roman" w:hAnsi="Times New Roman" w:cs="Times New Roman"/>
          <w:i/>
          <w:noProof/>
          <w:rPrChange w:id="1" w:author="Kelly Dwyer" w:date="2013-12-11T19:00:00Z">
            <w:rPr>
              <w:rFonts w:ascii="Times New Roman" w:hAnsi="Times New Roman" w:cs="Times New Roman"/>
              <w:noProof/>
            </w:rPr>
          </w:rPrChange>
        </w:rPr>
        <w:t>(7)</w:t>
      </w:r>
      <w:r w:rsidRPr="00A959F2">
        <w:rPr>
          <w:rFonts w:ascii="Times New Roman" w:hAnsi="Times New Roman" w:cs="Times New Roman"/>
          <w:noProof/>
        </w:rPr>
        <w:t>, 548-554.</w:t>
      </w:r>
    </w:p>
    <w:p w:rsidR="00595D8A" w:rsidRPr="00A959F2" w:rsidRDefault="00595D8A" w:rsidP="00CE3697">
      <w:pPr>
        <w:pStyle w:val="Bibliography"/>
        <w:spacing w:after="240"/>
        <w:ind w:left="720" w:hanging="720"/>
        <w:rPr>
          <w:rFonts w:ascii="Times New Roman" w:hAnsi="Times New Roman" w:cs="Times New Roman"/>
          <w:noProof/>
        </w:rPr>
      </w:pPr>
      <w:r w:rsidRPr="00A959F2">
        <w:rPr>
          <w:rFonts w:ascii="Times New Roman" w:hAnsi="Times New Roman" w:cs="Times New Roman"/>
          <w:noProof/>
        </w:rPr>
        <w:t xml:space="preserve">Stipek, D., Salmon, J. M., Givvin, K. B., Kazemi, E., Saxe, G., &amp; MacGyvers, V. L. (1998). The Value (and Convergence) of Practices Suggested by Motivation Research and Promoted by Mathematics Education Reformers. </w:t>
      </w:r>
      <w:r w:rsidRPr="00A959F2">
        <w:rPr>
          <w:rFonts w:ascii="Times New Roman" w:hAnsi="Times New Roman" w:cs="Times New Roman"/>
          <w:i/>
          <w:noProof/>
        </w:rPr>
        <w:t xml:space="preserve">Journal for Research in Mathematics Education, </w:t>
      </w:r>
      <w:r w:rsidRPr="0087788A">
        <w:rPr>
          <w:rFonts w:ascii="Times New Roman" w:hAnsi="Times New Roman" w:cs="Times New Roman"/>
          <w:i/>
          <w:noProof/>
        </w:rPr>
        <w:t>29</w:t>
      </w:r>
      <w:r w:rsidRPr="0087788A">
        <w:rPr>
          <w:rFonts w:ascii="Times New Roman" w:hAnsi="Times New Roman" w:cs="Times New Roman"/>
          <w:i/>
          <w:noProof/>
          <w:rPrChange w:id="2" w:author="Kelly Dwyer" w:date="2013-12-11T19:00:00Z">
            <w:rPr>
              <w:rFonts w:ascii="Times New Roman" w:hAnsi="Times New Roman" w:cs="Times New Roman"/>
              <w:noProof/>
            </w:rPr>
          </w:rPrChange>
        </w:rPr>
        <w:t>(4),</w:t>
      </w:r>
      <w:r w:rsidRPr="00A959F2">
        <w:rPr>
          <w:rFonts w:ascii="Times New Roman" w:hAnsi="Times New Roman" w:cs="Times New Roman"/>
          <w:noProof/>
        </w:rPr>
        <w:t xml:space="preserve"> 465-488.</w:t>
      </w:r>
    </w:p>
    <w:p w:rsidR="00595D8A" w:rsidRPr="00A959F2" w:rsidRDefault="00595D8A" w:rsidP="00CE3697">
      <w:pPr>
        <w:pStyle w:val="Bibliography"/>
        <w:spacing w:after="240"/>
        <w:ind w:left="720" w:hanging="720"/>
        <w:rPr>
          <w:rFonts w:ascii="Times New Roman" w:hAnsi="Times New Roman" w:cs="Times New Roman"/>
          <w:noProof/>
        </w:rPr>
      </w:pPr>
      <w:r w:rsidRPr="00A959F2">
        <w:rPr>
          <w:rFonts w:ascii="Times New Roman" w:hAnsi="Times New Roman" w:cs="Times New Roman"/>
          <w:noProof/>
        </w:rPr>
        <w:t xml:space="preserve">Walmsley, A. L., &amp; Muniz, J. (2003). Cooperative Learning and Its Effects in a High School Geometry Classroom. </w:t>
      </w:r>
      <w:r w:rsidRPr="00A959F2">
        <w:rPr>
          <w:rFonts w:ascii="Times New Roman" w:hAnsi="Times New Roman" w:cs="Times New Roman"/>
          <w:i/>
          <w:noProof/>
        </w:rPr>
        <w:t>Mathematics Teacher, 96</w:t>
      </w:r>
      <w:r w:rsidRPr="0087788A">
        <w:rPr>
          <w:rFonts w:ascii="Times New Roman" w:hAnsi="Times New Roman" w:cs="Times New Roman"/>
          <w:i/>
          <w:noProof/>
          <w:rPrChange w:id="3" w:author="Kelly Dwyer" w:date="2013-12-11T19:00:00Z">
            <w:rPr>
              <w:rFonts w:ascii="Times New Roman" w:hAnsi="Times New Roman" w:cs="Times New Roman"/>
              <w:noProof/>
            </w:rPr>
          </w:rPrChange>
        </w:rPr>
        <w:t>(2),</w:t>
      </w:r>
      <w:r w:rsidRPr="00A959F2">
        <w:rPr>
          <w:rFonts w:ascii="Times New Roman" w:hAnsi="Times New Roman" w:cs="Times New Roman"/>
          <w:noProof/>
        </w:rPr>
        <w:t xml:space="preserve"> 112-116.</w:t>
      </w:r>
    </w:p>
    <w:p w:rsidR="00595D8A" w:rsidRPr="00A959F2" w:rsidRDefault="00595D8A" w:rsidP="00CE3697">
      <w:pPr>
        <w:pStyle w:val="Bibliography"/>
        <w:spacing w:after="240"/>
        <w:ind w:left="720" w:hanging="720"/>
        <w:rPr>
          <w:rFonts w:ascii="Times New Roman" w:hAnsi="Times New Roman" w:cs="Times New Roman"/>
          <w:noProof/>
        </w:rPr>
      </w:pPr>
      <w:r w:rsidRPr="00A959F2">
        <w:rPr>
          <w:rFonts w:ascii="Times New Roman" w:hAnsi="Times New Roman" w:cs="Times New Roman"/>
          <w:noProof/>
        </w:rPr>
        <w:t xml:space="preserve">Wells, P. J., &amp; Coffey, D. C. (2005). Are They Wrong? Or Did They Just Answer the Wrong Question? </w:t>
      </w:r>
      <w:r w:rsidRPr="00A959F2">
        <w:rPr>
          <w:rFonts w:ascii="Times New Roman" w:hAnsi="Times New Roman" w:cs="Times New Roman"/>
          <w:i/>
          <w:noProof/>
        </w:rPr>
        <w:t>Teaching Children Mathematics, 12</w:t>
      </w:r>
      <w:r w:rsidRPr="0087788A">
        <w:rPr>
          <w:rFonts w:ascii="Times New Roman" w:hAnsi="Times New Roman" w:cs="Times New Roman"/>
          <w:i/>
          <w:noProof/>
          <w:rPrChange w:id="4" w:author="Kelly Dwyer" w:date="2013-12-11T19:01:00Z">
            <w:rPr>
              <w:rFonts w:ascii="Times New Roman" w:hAnsi="Times New Roman" w:cs="Times New Roman"/>
              <w:noProof/>
            </w:rPr>
          </w:rPrChange>
        </w:rPr>
        <w:t>(4)</w:t>
      </w:r>
      <w:r w:rsidRPr="00A959F2">
        <w:rPr>
          <w:rFonts w:ascii="Times New Roman" w:hAnsi="Times New Roman" w:cs="Times New Roman"/>
          <w:noProof/>
        </w:rPr>
        <w:t>, 202-207.</w:t>
      </w:r>
    </w:p>
    <w:p w:rsidR="00595D8A" w:rsidRPr="00A959F2" w:rsidRDefault="00595D8A" w:rsidP="00CE3697">
      <w:pPr>
        <w:spacing w:after="240"/>
        <w:rPr>
          <w:rFonts w:ascii="Times New Roman" w:hAnsi="Times New Roman"/>
        </w:rPr>
      </w:pPr>
    </w:p>
    <w:p w:rsidR="0086475F" w:rsidRPr="00A959F2" w:rsidRDefault="0086475F" w:rsidP="00CE3697">
      <w:pPr>
        <w:widowControl w:val="0"/>
        <w:tabs>
          <w:tab w:val="left"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480" w:lineRule="auto"/>
        <w:rPr>
          <w:rFonts w:ascii="Times New Roman" w:hAnsi="Times New Roman" w:cs="Helvetica"/>
        </w:rPr>
      </w:pPr>
    </w:p>
    <w:sectPr w:rsidR="0086475F" w:rsidRPr="00A959F2" w:rsidSect="00A959F2">
      <w:headerReference w:type="default" r:id="rId8"/>
      <w:headerReference w:type="first" r:id="rId9"/>
      <w:pgSz w:w="12240" w:h="15840"/>
      <w:pgMar w:top="1440" w:right="1440" w:bottom="1440" w:left="1440" w:gutter="0"/>
      <w:noEndnote/>
      <w:titlePg/>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74C5" w:rsidRDefault="002B74C5">
      <w:r>
        <w:separator/>
      </w:r>
    </w:p>
  </w:endnote>
  <w:endnote w:type="continuationSeparator" w:id="0">
    <w:p w:rsidR="002B74C5" w:rsidRDefault="002B74C5">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20005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ＭＳ 明朝">
    <w:charset w:val="4E"/>
    <w:family w:val="auto"/>
    <w:pitch w:val="variable"/>
    <w:sig w:usb0="00000001" w:usb1="00000000" w:usb2="01000407" w:usb3="00000000" w:csb0="00020000" w:csb1="00000000"/>
  </w:font>
  <w:font w:name="Tahoma">
    <w:panose1 w:val="020B060403050404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74C5" w:rsidRDefault="002B74C5">
      <w:r>
        <w:separator/>
      </w:r>
    </w:p>
  </w:footnote>
  <w:footnote w:type="continuationSeparator" w:id="0">
    <w:p w:rsidR="002B74C5" w:rsidRDefault="002B74C5">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4C5" w:rsidRDefault="002B74C5" w:rsidP="005603A9">
    <w:pPr>
      <w:pStyle w:val="Header"/>
      <w:tabs>
        <w:tab w:val="clear" w:pos="8640"/>
        <w:tab w:val="right" w:pos="9360"/>
      </w:tabs>
    </w:pPr>
    <w:r>
      <w:t>MOTIVATING STUDENTS IN MATHEMATICS</w:t>
    </w:r>
    <w:r>
      <w:tab/>
    </w:r>
    <w:r>
      <w:rPr>
        <w:rStyle w:val="PageNumber"/>
      </w:rPr>
      <w:fldChar w:fldCharType="begin"/>
    </w:r>
    <w:r>
      <w:rPr>
        <w:rStyle w:val="PageNumber"/>
      </w:rPr>
      <w:instrText xml:space="preserve"> PAGE </w:instrText>
    </w:r>
    <w:r>
      <w:rPr>
        <w:rStyle w:val="PageNumber"/>
      </w:rPr>
      <w:fldChar w:fldCharType="separate"/>
    </w:r>
    <w:r w:rsidR="003607C9">
      <w:rPr>
        <w:rStyle w:val="PageNumber"/>
        <w:noProof/>
      </w:rPr>
      <w:t>14</w:t>
    </w:r>
    <w:r>
      <w:rPr>
        <w:rStyle w:val="PageNumber"/>
      </w:rPr>
      <w:fldChar w:fldCharType="end"/>
    </w: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4C5" w:rsidRDefault="002B74C5" w:rsidP="00927025">
    <w:pPr>
      <w:pStyle w:val="Header"/>
      <w:tabs>
        <w:tab w:val="clear" w:pos="8640"/>
        <w:tab w:val="right" w:pos="9360"/>
      </w:tabs>
    </w:pPr>
    <w:r>
      <w:t>Running head: MOTIVATING STUDENTS IN MATHEMATICS</w:t>
    </w:r>
    <w:r>
      <w:tab/>
    </w:r>
    <w:r>
      <w:rPr>
        <w:rStyle w:val="PageNumber"/>
      </w:rPr>
      <w:fldChar w:fldCharType="begin"/>
    </w:r>
    <w:r>
      <w:rPr>
        <w:rStyle w:val="PageNumber"/>
      </w:rPr>
      <w:instrText xml:space="preserve"> PAGE </w:instrText>
    </w:r>
    <w:r>
      <w:rPr>
        <w:rStyle w:val="PageNumber"/>
      </w:rPr>
      <w:fldChar w:fldCharType="separate"/>
    </w:r>
    <w:r w:rsidR="003607C9">
      <w:rPr>
        <w:rStyle w:val="PageNumber"/>
        <w:noProof/>
      </w:rPr>
      <w:t>1</w:t>
    </w:r>
    <w:r>
      <w:rPr>
        <w:rStyle w:val="PageNumber"/>
      </w:rPr>
      <w:fldChar w:fldCharType="end"/>
    </w:r>
  </w:p>
  <w:p w:rsidR="002B74C5" w:rsidRDefault="002B74C5">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00000003">
      <w:start w:val="1"/>
      <w:numFmt w:val="bullet"/>
      <w:lvlText w:val="•"/>
      <w:lvlJc w:val="left"/>
      <w:pPr>
        <w:ind w:left="2160" w:hanging="360"/>
      </w:pPr>
    </w:lvl>
    <w:lvl w:ilvl="3" w:tplc="00000004">
      <w:start w:val="1"/>
      <w:numFmt w:val="bullet"/>
      <w:lvlText w:val="•"/>
      <w:lvlJc w:val="left"/>
      <w:pPr>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00000066">
      <w:start w:val="1"/>
      <w:numFmt w:val="bullet"/>
      <w:lvlText w:val="•"/>
      <w:lvlJc w:val="left"/>
      <w:pPr>
        <w:ind w:left="1440" w:hanging="360"/>
      </w:pPr>
    </w:lvl>
    <w:lvl w:ilvl="2" w:tplc="00000067">
      <w:start w:val="1"/>
      <w:numFmt w:val="bullet"/>
      <w:lvlText w:val="•"/>
      <w:lvlJc w:val="left"/>
      <w:pPr>
        <w:ind w:left="2160" w:hanging="360"/>
      </w:pPr>
    </w:lvl>
    <w:lvl w:ilvl="3" w:tplc="00000068">
      <w:start w:val="1"/>
      <w:numFmt w:val="bullet"/>
      <w:lvlText w:val="•"/>
      <w:lvlJc w:val="left"/>
      <w:pPr>
        <w:ind w:left="2880" w:hanging="360"/>
      </w:pPr>
    </w:lvl>
    <w:lvl w:ilvl="4" w:tplc="00000069">
      <w:start w:val="1"/>
      <w:numFmt w:val="bullet"/>
      <w:lvlText w:val="•"/>
      <w:lvlJc w:val="left"/>
      <w:pPr>
        <w:ind w:left="3600" w:hanging="360"/>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000000CA">
      <w:start w:val="1"/>
      <w:numFmt w:val="bullet"/>
      <w:lvlText w:val="•"/>
      <w:lvlJc w:val="left"/>
      <w:pPr>
        <w:ind w:left="1440" w:hanging="360"/>
      </w:pPr>
    </w:lvl>
    <w:lvl w:ilvl="2" w:tplc="000000CB">
      <w:start w:val="1"/>
      <w:numFmt w:val="bullet"/>
      <w:lvlText w:val="•"/>
      <w:lvlJc w:val="left"/>
      <w:pPr>
        <w:ind w:left="2160" w:hanging="360"/>
      </w:pPr>
    </w:lvl>
    <w:lvl w:ilvl="3" w:tplc="000000CC">
      <w:start w:val="1"/>
      <w:numFmt w:val="bullet"/>
      <w:lvlText w:val="•"/>
      <w:lvlJc w:val="left"/>
      <w:pPr>
        <w:ind w:left="2880" w:hanging="360"/>
      </w:pPr>
    </w:lvl>
    <w:lvl w:ilvl="4" w:tplc="000000CD">
      <w:start w:val="1"/>
      <w:numFmt w:val="bullet"/>
      <w:lvlText w:val="•"/>
      <w:lvlJc w:val="left"/>
      <w:pPr>
        <w:ind w:left="3600" w:hanging="360"/>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0000012E">
      <w:start w:val="1"/>
      <w:numFmt w:val="bullet"/>
      <w:lvlText w:val="•"/>
      <w:lvlJc w:val="left"/>
      <w:pPr>
        <w:ind w:left="1440" w:hanging="360"/>
      </w:pPr>
    </w:lvl>
    <w:lvl w:ilvl="2" w:tplc="0000012F">
      <w:start w:val="1"/>
      <w:numFmt w:val="bullet"/>
      <w:lvlText w:val="•"/>
      <w:lvlJc w:val="left"/>
      <w:pPr>
        <w:ind w:left="2160" w:hanging="360"/>
      </w:pPr>
    </w:lvl>
    <w:lvl w:ilvl="3" w:tplc="00000130">
      <w:start w:val="1"/>
      <w:numFmt w:val="bullet"/>
      <w:lvlText w:val="•"/>
      <w:lvlJc w:val="left"/>
      <w:pPr>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00000192">
      <w:start w:val="1"/>
      <w:numFmt w:val="bullet"/>
      <w:lvlText w:val="•"/>
      <w:lvlJc w:val="left"/>
      <w:pPr>
        <w:ind w:left="1440" w:hanging="360"/>
      </w:pPr>
    </w:lvl>
    <w:lvl w:ilvl="2" w:tplc="00000193">
      <w:start w:val="1"/>
      <w:numFmt w:val="bullet"/>
      <w:lvlText w:val="•"/>
      <w:lvlJc w:val="left"/>
      <w:pPr>
        <w:ind w:left="2160" w:hanging="360"/>
      </w:pPr>
    </w:lvl>
    <w:lvl w:ilvl="3" w:tplc="00000194">
      <w:start w:val="1"/>
      <w:numFmt w:val="bullet"/>
      <w:lvlText w:val="•"/>
      <w:lvlJc w:val="left"/>
      <w:pPr>
        <w:ind w:left="2880" w:hanging="360"/>
      </w:pPr>
    </w:lvl>
    <w:lvl w:ilvl="4" w:tplc="00000195">
      <w:start w:val="1"/>
      <w:numFmt w:val="bullet"/>
      <w:lvlText w:val="•"/>
      <w:lvlJc w:val="left"/>
      <w:pPr>
        <w:ind w:left="3600" w:hanging="360"/>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204A370E"/>
    <w:lvl w:ilvl="0" w:tplc="000001F5">
      <w:start w:val="1"/>
      <w:numFmt w:val="bullet"/>
      <w:lvlText w:val="•"/>
      <w:lvlJc w:val="left"/>
      <w:pPr>
        <w:ind w:left="720" w:hanging="360"/>
      </w:pPr>
    </w:lvl>
    <w:lvl w:ilvl="1" w:tplc="000001F6">
      <w:start w:val="1"/>
      <w:numFmt w:val="bullet"/>
      <w:lvlText w:val="•"/>
      <w:lvlJc w:val="left"/>
      <w:pPr>
        <w:ind w:left="1440" w:hanging="360"/>
      </w:pPr>
    </w:lvl>
    <w:lvl w:ilvl="2" w:tplc="000001F7">
      <w:start w:val="1"/>
      <w:numFmt w:val="bullet"/>
      <w:lvlText w:val="•"/>
      <w:lvlJc w:val="left"/>
      <w:pPr>
        <w:ind w:left="2160" w:hanging="360"/>
      </w:pPr>
    </w:lvl>
    <w:lvl w:ilvl="3" w:tplc="000001F8">
      <w:start w:val="1"/>
      <w:numFmt w:val="bullet"/>
      <w:lvlText w:val="•"/>
      <w:lvlJc w:val="left"/>
      <w:pPr>
        <w:ind w:left="2880" w:hanging="360"/>
      </w:pPr>
    </w:lvl>
    <w:lvl w:ilvl="4" w:tplc="000001F9">
      <w:start w:val="1"/>
      <w:numFmt w:val="bullet"/>
      <w:lvlText w:val="•"/>
      <w:lvlJc w:val="left"/>
      <w:pPr>
        <w:ind w:left="3600" w:hanging="360"/>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1"/>
      <w:numFmt w:val="bullet"/>
      <w:lvlText w:val="•"/>
      <w:lvlJc w:val="left"/>
      <w:pPr>
        <w:ind w:left="720" w:hanging="360"/>
      </w:pPr>
    </w:lvl>
    <w:lvl w:ilvl="1" w:tplc="0000025A">
      <w:start w:val="1"/>
      <w:numFmt w:val="bullet"/>
      <w:lvlText w:val="•"/>
      <w:lvlJc w:val="left"/>
      <w:pPr>
        <w:ind w:left="1440" w:hanging="360"/>
      </w:pPr>
    </w:lvl>
    <w:lvl w:ilvl="2" w:tplc="0000025B">
      <w:start w:val="1"/>
      <w:numFmt w:val="bullet"/>
      <w:lvlText w:val="•"/>
      <w:lvlJc w:val="left"/>
      <w:pPr>
        <w:ind w:left="2160" w:hanging="360"/>
      </w:pPr>
    </w:lvl>
    <w:lvl w:ilvl="3" w:tplc="0000025C">
      <w:start w:val="1"/>
      <w:numFmt w:val="bullet"/>
      <w:lvlText w:val="•"/>
      <w:lvlJc w:val="left"/>
      <w:pPr>
        <w:ind w:left="2880" w:hanging="360"/>
      </w:pPr>
    </w:lvl>
    <w:lvl w:ilvl="4" w:tplc="0000025D">
      <w:start w:val="1"/>
      <w:numFmt w:val="bullet"/>
      <w:lvlText w:val="•"/>
      <w:lvlJc w:val="left"/>
      <w:pPr>
        <w:ind w:left="3600" w:hanging="360"/>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08"/>
    <w:multiLevelType w:val="hybridMultilevel"/>
    <w:tmpl w:val="00000008"/>
    <w:lvl w:ilvl="0" w:tplc="000002BD">
      <w:start w:val="1"/>
      <w:numFmt w:val="bullet"/>
      <w:lvlText w:val="•"/>
      <w:lvlJc w:val="left"/>
      <w:pPr>
        <w:ind w:left="720" w:hanging="360"/>
      </w:pPr>
    </w:lvl>
    <w:lvl w:ilvl="1" w:tplc="000002BE">
      <w:start w:val="1"/>
      <w:numFmt w:val="bullet"/>
      <w:lvlText w:val="•"/>
      <w:lvlJc w:val="left"/>
      <w:pPr>
        <w:ind w:left="1440" w:hanging="360"/>
      </w:pPr>
    </w:lvl>
    <w:lvl w:ilvl="2" w:tplc="000002BF">
      <w:start w:val="1"/>
      <w:numFmt w:val="bullet"/>
      <w:lvlText w:val="•"/>
      <w:lvlJc w:val="left"/>
      <w:pPr>
        <w:ind w:left="2160" w:hanging="360"/>
      </w:pPr>
    </w:lvl>
    <w:lvl w:ilvl="3" w:tplc="000002C0">
      <w:start w:val="1"/>
      <w:numFmt w:val="bullet"/>
      <w:lvlText w:val="•"/>
      <w:lvlJc w:val="left"/>
      <w:pPr>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009"/>
    <w:multiLevelType w:val="hybridMultilevel"/>
    <w:tmpl w:val="00000009"/>
    <w:lvl w:ilvl="0" w:tplc="00000321">
      <w:start w:val="1"/>
      <w:numFmt w:val="bullet"/>
      <w:lvlText w:val="•"/>
      <w:lvlJc w:val="left"/>
      <w:pPr>
        <w:ind w:left="720" w:hanging="360"/>
      </w:pPr>
    </w:lvl>
    <w:lvl w:ilvl="1" w:tplc="00000322">
      <w:start w:val="1"/>
      <w:numFmt w:val="bullet"/>
      <w:lvlText w:val="•"/>
      <w:lvlJc w:val="left"/>
      <w:pPr>
        <w:ind w:left="1440" w:hanging="360"/>
      </w:pPr>
    </w:lvl>
    <w:lvl w:ilvl="2" w:tplc="00000323">
      <w:start w:val="1"/>
      <w:numFmt w:val="bullet"/>
      <w:lvlText w:val="•"/>
      <w:lvlJc w:val="left"/>
      <w:pPr>
        <w:ind w:left="2160" w:hanging="360"/>
      </w:pPr>
    </w:lvl>
    <w:lvl w:ilvl="3" w:tplc="00000324">
      <w:start w:val="1"/>
      <w:numFmt w:val="bullet"/>
      <w:lvlText w:val="•"/>
      <w:lvlJc w:val="left"/>
      <w:pPr>
        <w:ind w:left="2880" w:hanging="360"/>
      </w:pPr>
    </w:lvl>
    <w:lvl w:ilvl="4" w:tplc="00000325">
      <w:start w:val="1"/>
      <w:numFmt w:val="bullet"/>
      <w:lvlText w:val="•"/>
      <w:lvlJc w:val="left"/>
      <w:pPr>
        <w:ind w:left="3600" w:hanging="360"/>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A"/>
    <w:multiLevelType w:val="hybridMultilevel"/>
    <w:tmpl w:val="0000000A"/>
    <w:lvl w:ilvl="0" w:tplc="00000385">
      <w:start w:val="1"/>
      <w:numFmt w:val="bullet"/>
      <w:lvlText w:val="•"/>
      <w:lvlJc w:val="left"/>
      <w:pPr>
        <w:ind w:left="720" w:hanging="360"/>
      </w:pPr>
    </w:lvl>
    <w:lvl w:ilvl="1" w:tplc="00000386">
      <w:start w:val="1"/>
      <w:numFmt w:val="bullet"/>
      <w:lvlText w:val="•"/>
      <w:lvlJc w:val="left"/>
      <w:pPr>
        <w:ind w:left="1440" w:hanging="360"/>
      </w:pPr>
    </w:lvl>
    <w:lvl w:ilvl="2" w:tplc="00000387">
      <w:start w:val="1"/>
      <w:numFmt w:val="bullet"/>
      <w:lvlText w:val="•"/>
      <w:lvlJc w:val="left"/>
      <w:pPr>
        <w:ind w:left="2160" w:hanging="360"/>
      </w:pPr>
    </w:lvl>
    <w:lvl w:ilvl="3" w:tplc="00000388">
      <w:start w:val="1"/>
      <w:numFmt w:val="bullet"/>
      <w:lvlText w:val="•"/>
      <w:lvlJc w:val="left"/>
      <w:pPr>
        <w:ind w:left="2880" w:hanging="360"/>
      </w:pPr>
    </w:lvl>
    <w:lvl w:ilvl="4" w:tplc="00000389">
      <w:start w:val="1"/>
      <w:numFmt w:val="bullet"/>
      <w:lvlText w:val="•"/>
      <w:lvlJc w:val="left"/>
      <w:pPr>
        <w:ind w:left="3600" w:hanging="360"/>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1C8F44D2"/>
    <w:multiLevelType w:val="hybridMultilevel"/>
    <w:tmpl w:val="8D7064C8"/>
    <w:lvl w:ilvl="0" w:tplc="000001F8">
      <w:start w:val="1"/>
      <w:numFmt w:val="bullet"/>
      <w:lvlText w:val="•"/>
      <w:lvlJc w:val="left"/>
      <w:pPr>
        <w:ind w:left="360" w:hanging="360"/>
      </w:p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360" w:hanging="360"/>
      </w:pPr>
      <w:rPr>
        <w:rFonts w:ascii="Symbol" w:hAnsi="Symbol" w:hint="default"/>
      </w:rPr>
    </w:lvl>
    <w:lvl w:ilvl="4" w:tplc="04090003" w:tentative="1">
      <w:start w:val="1"/>
      <w:numFmt w:val="bullet"/>
      <w:lvlText w:val="o"/>
      <w:lvlJc w:val="left"/>
      <w:pPr>
        <w:ind w:left="1080" w:hanging="360"/>
      </w:pPr>
      <w:rPr>
        <w:rFonts w:ascii="Courier New" w:hAnsi="Courier New" w:hint="default"/>
      </w:rPr>
    </w:lvl>
    <w:lvl w:ilvl="5" w:tplc="04090005" w:tentative="1">
      <w:start w:val="1"/>
      <w:numFmt w:val="bullet"/>
      <w:lvlText w:val=""/>
      <w:lvlJc w:val="left"/>
      <w:pPr>
        <w:ind w:left="1800" w:hanging="360"/>
      </w:pPr>
      <w:rPr>
        <w:rFonts w:ascii="Wingdings" w:hAnsi="Wingdings" w:hint="default"/>
      </w:rPr>
    </w:lvl>
    <w:lvl w:ilvl="6" w:tplc="04090001" w:tentative="1">
      <w:start w:val="1"/>
      <w:numFmt w:val="bullet"/>
      <w:lvlText w:val=""/>
      <w:lvlJc w:val="left"/>
      <w:pPr>
        <w:ind w:left="2520" w:hanging="360"/>
      </w:pPr>
      <w:rPr>
        <w:rFonts w:ascii="Symbol" w:hAnsi="Symbol" w:hint="default"/>
      </w:rPr>
    </w:lvl>
    <w:lvl w:ilvl="7" w:tplc="04090003" w:tentative="1">
      <w:start w:val="1"/>
      <w:numFmt w:val="bullet"/>
      <w:lvlText w:val="o"/>
      <w:lvlJc w:val="left"/>
      <w:pPr>
        <w:ind w:left="3240" w:hanging="360"/>
      </w:pPr>
      <w:rPr>
        <w:rFonts w:ascii="Courier New" w:hAnsi="Courier New" w:hint="default"/>
      </w:rPr>
    </w:lvl>
    <w:lvl w:ilvl="8" w:tplc="04090005" w:tentative="1">
      <w:start w:val="1"/>
      <w:numFmt w:val="bullet"/>
      <w:lvlText w:val=""/>
      <w:lvlJc w:val="left"/>
      <w:pPr>
        <w:ind w:left="3960" w:hanging="360"/>
      </w:pPr>
      <w:rPr>
        <w:rFonts w:ascii="Wingdings" w:hAnsi="Wingdings" w:hint="default"/>
      </w:rPr>
    </w:lvl>
  </w:abstractNum>
  <w:abstractNum w:abstractNumId="11">
    <w:nsid w:val="29A72DFF"/>
    <w:multiLevelType w:val="hybridMultilevel"/>
    <w:tmpl w:val="8FC8719E"/>
    <w:lvl w:ilvl="0" w:tplc="ECEE26E0">
      <w:numFmt w:val="bullet"/>
      <w:lvlText w:val="-"/>
      <w:lvlJc w:val="left"/>
      <w:pPr>
        <w:ind w:left="580" w:hanging="360"/>
      </w:pPr>
      <w:rPr>
        <w:rFonts w:ascii="Cambria" w:eastAsia="Times New Roman" w:hAnsi="Cambria" w:cs="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32E46C1"/>
    <w:multiLevelType w:val="hybridMultilevel"/>
    <w:tmpl w:val="5FEC7230"/>
    <w:lvl w:ilvl="0" w:tplc="ECEE26E0">
      <w:numFmt w:val="bullet"/>
      <w:lvlText w:val="-"/>
      <w:lvlJc w:val="left"/>
      <w:pPr>
        <w:ind w:left="360" w:hanging="360"/>
      </w:pPr>
      <w:rPr>
        <w:rFonts w:ascii="Cambria" w:eastAsia="Times New Roman" w:hAnsi="Cambria" w:cs="Times New Roman" w:hint="default"/>
      </w:rPr>
    </w:lvl>
    <w:lvl w:ilvl="1" w:tplc="04090003" w:tentative="1">
      <w:start w:val="1"/>
      <w:numFmt w:val="bullet"/>
      <w:lvlText w:val="o"/>
      <w:lvlJc w:val="left"/>
      <w:pPr>
        <w:ind w:left="1220" w:hanging="360"/>
      </w:pPr>
      <w:rPr>
        <w:rFonts w:ascii="Courier New" w:hAnsi="Courier New" w:hint="default"/>
      </w:rPr>
    </w:lvl>
    <w:lvl w:ilvl="2" w:tplc="04090005" w:tentative="1">
      <w:start w:val="1"/>
      <w:numFmt w:val="bullet"/>
      <w:lvlText w:val=""/>
      <w:lvlJc w:val="left"/>
      <w:pPr>
        <w:ind w:left="1940" w:hanging="360"/>
      </w:pPr>
      <w:rPr>
        <w:rFonts w:ascii="Wingdings" w:hAnsi="Wingdings" w:hint="default"/>
      </w:rPr>
    </w:lvl>
    <w:lvl w:ilvl="3" w:tplc="04090001" w:tentative="1">
      <w:start w:val="1"/>
      <w:numFmt w:val="bullet"/>
      <w:lvlText w:val=""/>
      <w:lvlJc w:val="left"/>
      <w:pPr>
        <w:ind w:left="2660" w:hanging="360"/>
      </w:pPr>
      <w:rPr>
        <w:rFonts w:ascii="Symbol" w:hAnsi="Symbol" w:hint="default"/>
      </w:rPr>
    </w:lvl>
    <w:lvl w:ilvl="4" w:tplc="04090003" w:tentative="1">
      <w:start w:val="1"/>
      <w:numFmt w:val="bullet"/>
      <w:lvlText w:val="o"/>
      <w:lvlJc w:val="left"/>
      <w:pPr>
        <w:ind w:left="3380" w:hanging="360"/>
      </w:pPr>
      <w:rPr>
        <w:rFonts w:ascii="Courier New" w:hAnsi="Courier New" w:hint="default"/>
      </w:rPr>
    </w:lvl>
    <w:lvl w:ilvl="5" w:tplc="04090005" w:tentative="1">
      <w:start w:val="1"/>
      <w:numFmt w:val="bullet"/>
      <w:lvlText w:val=""/>
      <w:lvlJc w:val="left"/>
      <w:pPr>
        <w:ind w:left="4100" w:hanging="360"/>
      </w:pPr>
      <w:rPr>
        <w:rFonts w:ascii="Wingdings" w:hAnsi="Wingdings" w:hint="default"/>
      </w:rPr>
    </w:lvl>
    <w:lvl w:ilvl="6" w:tplc="04090001" w:tentative="1">
      <w:start w:val="1"/>
      <w:numFmt w:val="bullet"/>
      <w:lvlText w:val=""/>
      <w:lvlJc w:val="left"/>
      <w:pPr>
        <w:ind w:left="4820" w:hanging="360"/>
      </w:pPr>
      <w:rPr>
        <w:rFonts w:ascii="Symbol" w:hAnsi="Symbol" w:hint="default"/>
      </w:rPr>
    </w:lvl>
    <w:lvl w:ilvl="7" w:tplc="04090003" w:tentative="1">
      <w:start w:val="1"/>
      <w:numFmt w:val="bullet"/>
      <w:lvlText w:val="o"/>
      <w:lvlJc w:val="left"/>
      <w:pPr>
        <w:ind w:left="5540" w:hanging="360"/>
      </w:pPr>
      <w:rPr>
        <w:rFonts w:ascii="Courier New" w:hAnsi="Courier New" w:hint="default"/>
      </w:rPr>
    </w:lvl>
    <w:lvl w:ilvl="8" w:tplc="04090005" w:tentative="1">
      <w:start w:val="1"/>
      <w:numFmt w:val="bullet"/>
      <w:lvlText w:val=""/>
      <w:lvlJc w:val="left"/>
      <w:pPr>
        <w:ind w:left="626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2"/>
  </w:num>
  <w:num w:numId="12">
    <w:abstractNumId w:val="11"/>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revisionView w:formatting="0"/>
  <w:trackRevisions/>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rsids>
    <w:rsidRoot w:val="00213BB6"/>
    <w:rsid w:val="00000B4A"/>
    <w:rsid w:val="00012E58"/>
    <w:rsid w:val="0003092B"/>
    <w:rsid w:val="000568A3"/>
    <w:rsid w:val="00082D11"/>
    <w:rsid w:val="0009058B"/>
    <w:rsid w:val="000A3846"/>
    <w:rsid w:val="000A6497"/>
    <w:rsid w:val="000C201A"/>
    <w:rsid w:val="000F16D2"/>
    <w:rsid w:val="001101A2"/>
    <w:rsid w:val="00111FF4"/>
    <w:rsid w:val="0011504F"/>
    <w:rsid w:val="00126835"/>
    <w:rsid w:val="001604FC"/>
    <w:rsid w:val="00175203"/>
    <w:rsid w:val="00176FA7"/>
    <w:rsid w:val="001934B6"/>
    <w:rsid w:val="001B2A9B"/>
    <w:rsid w:val="001B6BB7"/>
    <w:rsid w:val="001E0899"/>
    <w:rsid w:val="001E5B21"/>
    <w:rsid w:val="00204C6F"/>
    <w:rsid w:val="00213BB6"/>
    <w:rsid w:val="00221FA3"/>
    <w:rsid w:val="00227D96"/>
    <w:rsid w:val="0023099D"/>
    <w:rsid w:val="0023240D"/>
    <w:rsid w:val="00235C21"/>
    <w:rsid w:val="00250E11"/>
    <w:rsid w:val="002542B5"/>
    <w:rsid w:val="00257757"/>
    <w:rsid w:val="002811C0"/>
    <w:rsid w:val="00293843"/>
    <w:rsid w:val="002970EA"/>
    <w:rsid w:val="002B3799"/>
    <w:rsid w:val="002B74C5"/>
    <w:rsid w:val="002B7C9E"/>
    <w:rsid w:val="002C6150"/>
    <w:rsid w:val="002D4DCB"/>
    <w:rsid w:val="002F5711"/>
    <w:rsid w:val="00311565"/>
    <w:rsid w:val="00323E36"/>
    <w:rsid w:val="00345B43"/>
    <w:rsid w:val="00355602"/>
    <w:rsid w:val="00356241"/>
    <w:rsid w:val="003607C9"/>
    <w:rsid w:val="00381ABC"/>
    <w:rsid w:val="003B2C07"/>
    <w:rsid w:val="003C7BE9"/>
    <w:rsid w:val="0043225D"/>
    <w:rsid w:val="00473D7F"/>
    <w:rsid w:val="00485C71"/>
    <w:rsid w:val="004A2318"/>
    <w:rsid w:val="004B29BC"/>
    <w:rsid w:val="004B31A1"/>
    <w:rsid w:val="004B783A"/>
    <w:rsid w:val="004E29F7"/>
    <w:rsid w:val="004F430A"/>
    <w:rsid w:val="004F676C"/>
    <w:rsid w:val="005603A9"/>
    <w:rsid w:val="005710AF"/>
    <w:rsid w:val="00585705"/>
    <w:rsid w:val="00595D8A"/>
    <w:rsid w:val="005B6253"/>
    <w:rsid w:val="005D39F4"/>
    <w:rsid w:val="005D6951"/>
    <w:rsid w:val="0060083C"/>
    <w:rsid w:val="00614DF3"/>
    <w:rsid w:val="00614E26"/>
    <w:rsid w:val="00617416"/>
    <w:rsid w:val="00634824"/>
    <w:rsid w:val="00645A54"/>
    <w:rsid w:val="006614BB"/>
    <w:rsid w:val="006722A3"/>
    <w:rsid w:val="006A72E1"/>
    <w:rsid w:val="006A77C7"/>
    <w:rsid w:val="00701E7D"/>
    <w:rsid w:val="00714A92"/>
    <w:rsid w:val="0071577B"/>
    <w:rsid w:val="00741B5E"/>
    <w:rsid w:val="007438E1"/>
    <w:rsid w:val="00755914"/>
    <w:rsid w:val="007610F0"/>
    <w:rsid w:val="00766109"/>
    <w:rsid w:val="0077229E"/>
    <w:rsid w:val="007724B5"/>
    <w:rsid w:val="007856AF"/>
    <w:rsid w:val="00790F3B"/>
    <w:rsid w:val="007A554A"/>
    <w:rsid w:val="007A7CD6"/>
    <w:rsid w:val="007C3953"/>
    <w:rsid w:val="007D2C04"/>
    <w:rsid w:val="00800DEB"/>
    <w:rsid w:val="00815055"/>
    <w:rsid w:val="00816D89"/>
    <w:rsid w:val="00820CE0"/>
    <w:rsid w:val="00821910"/>
    <w:rsid w:val="00836C38"/>
    <w:rsid w:val="00840890"/>
    <w:rsid w:val="00843BF3"/>
    <w:rsid w:val="00853E0E"/>
    <w:rsid w:val="00861E63"/>
    <w:rsid w:val="0086475F"/>
    <w:rsid w:val="00874A62"/>
    <w:rsid w:val="0087788A"/>
    <w:rsid w:val="008906EB"/>
    <w:rsid w:val="00891755"/>
    <w:rsid w:val="008B00D4"/>
    <w:rsid w:val="008B1B6D"/>
    <w:rsid w:val="008C38BB"/>
    <w:rsid w:val="008C55FD"/>
    <w:rsid w:val="008D78F9"/>
    <w:rsid w:val="008E07FB"/>
    <w:rsid w:val="008F453A"/>
    <w:rsid w:val="008F76E9"/>
    <w:rsid w:val="00900A9D"/>
    <w:rsid w:val="0090248B"/>
    <w:rsid w:val="00902BF5"/>
    <w:rsid w:val="00905178"/>
    <w:rsid w:val="00910B69"/>
    <w:rsid w:val="00926685"/>
    <w:rsid w:val="00927025"/>
    <w:rsid w:val="00933DA8"/>
    <w:rsid w:val="009418A7"/>
    <w:rsid w:val="009429DD"/>
    <w:rsid w:val="009455FC"/>
    <w:rsid w:val="00945881"/>
    <w:rsid w:val="00947827"/>
    <w:rsid w:val="00947913"/>
    <w:rsid w:val="009A1CBF"/>
    <w:rsid w:val="009A4FE4"/>
    <w:rsid w:val="009C533E"/>
    <w:rsid w:val="009D51A2"/>
    <w:rsid w:val="009E0817"/>
    <w:rsid w:val="009E60AF"/>
    <w:rsid w:val="009F04C4"/>
    <w:rsid w:val="00A06244"/>
    <w:rsid w:val="00A073BB"/>
    <w:rsid w:val="00A112FF"/>
    <w:rsid w:val="00A16581"/>
    <w:rsid w:val="00A56D11"/>
    <w:rsid w:val="00A64EC9"/>
    <w:rsid w:val="00A90A5B"/>
    <w:rsid w:val="00A926AE"/>
    <w:rsid w:val="00A959F2"/>
    <w:rsid w:val="00AA2686"/>
    <w:rsid w:val="00AA5D4E"/>
    <w:rsid w:val="00AB2DEF"/>
    <w:rsid w:val="00AC5398"/>
    <w:rsid w:val="00AC6A28"/>
    <w:rsid w:val="00AE6550"/>
    <w:rsid w:val="00B11F6E"/>
    <w:rsid w:val="00B2314A"/>
    <w:rsid w:val="00B31AC5"/>
    <w:rsid w:val="00B417DC"/>
    <w:rsid w:val="00B44AF7"/>
    <w:rsid w:val="00B5764B"/>
    <w:rsid w:val="00B57A60"/>
    <w:rsid w:val="00B73BA8"/>
    <w:rsid w:val="00B8121A"/>
    <w:rsid w:val="00B82E19"/>
    <w:rsid w:val="00B8459A"/>
    <w:rsid w:val="00B8715F"/>
    <w:rsid w:val="00B90EFD"/>
    <w:rsid w:val="00BD6A4C"/>
    <w:rsid w:val="00BD7BF9"/>
    <w:rsid w:val="00BE0C14"/>
    <w:rsid w:val="00BE0F4E"/>
    <w:rsid w:val="00C305AF"/>
    <w:rsid w:val="00C345E1"/>
    <w:rsid w:val="00C43F9B"/>
    <w:rsid w:val="00C804BD"/>
    <w:rsid w:val="00C860C8"/>
    <w:rsid w:val="00CA1DFB"/>
    <w:rsid w:val="00CB6529"/>
    <w:rsid w:val="00CD6A07"/>
    <w:rsid w:val="00CD77B4"/>
    <w:rsid w:val="00CD77FC"/>
    <w:rsid w:val="00CE2FBD"/>
    <w:rsid w:val="00CE3697"/>
    <w:rsid w:val="00CE4025"/>
    <w:rsid w:val="00CF06D0"/>
    <w:rsid w:val="00D210F0"/>
    <w:rsid w:val="00D41C3D"/>
    <w:rsid w:val="00DA77A2"/>
    <w:rsid w:val="00DD212E"/>
    <w:rsid w:val="00DD4C81"/>
    <w:rsid w:val="00DD5D61"/>
    <w:rsid w:val="00E07040"/>
    <w:rsid w:val="00E21DC8"/>
    <w:rsid w:val="00E36698"/>
    <w:rsid w:val="00E6173A"/>
    <w:rsid w:val="00E76DFE"/>
    <w:rsid w:val="00E82665"/>
    <w:rsid w:val="00E937FC"/>
    <w:rsid w:val="00E97762"/>
    <w:rsid w:val="00EE79B8"/>
    <w:rsid w:val="00F175D1"/>
    <w:rsid w:val="00F239EF"/>
    <w:rsid w:val="00F26AAE"/>
    <w:rsid w:val="00F35B74"/>
    <w:rsid w:val="00F3705B"/>
    <w:rsid w:val="00F50B64"/>
    <w:rsid w:val="00F50C42"/>
    <w:rsid w:val="00F63185"/>
    <w:rsid w:val="00F7031C"/>
    <w:rsid w:val="00F777A4"/>
    <w:rsid w:val="00F84706"/>
    <w:rsid w:val="00FA221F"/>
  </w:rsids>
  <m:mathPr>
    <m:mathFont m:val="Lucida Grande"/>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heading 1" w:uiPriority="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5FD8"/>
  </w:style>
  <w:style w:type="paragraph" w:styleId="Heading1">
    <w:name w:val="heading 1"/>
    <w:basedOn w:val="Normal"/>
    <w:next w:val="Normal"/>
    <w:link w:val="Heading1Char"/>
    <w:uiPriority w:val="9"/>
    <w:qFormat/>
    <w:rsid w:val="00595D8A"/>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bidi="en-U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rsid w:val="00D210F0"/>
    <w:pPr>
      <w:ind w:left="720"/>
      <w:contextualSpacing/>
    </w:pPr>
  </w:style>
  <w:style w:type="paragraph" w:styleId="Header">
    <w:name w:val="header"/>
    <w:basedOn w:val="Normal"/>
    <w:link w:val="HeaderChar"/>
    <w:rsid w:val="005603A9"/>
    <w:pPr>
      <w:tabs>
        <w:tab w:val="center" w:pos="4320"/>
        <w:tab w:val="right" w:pos="8640"/>
      </w:tabs>
    </w:pPr>
  </w:style>
  <w:style w:type="character" w:customStyle="1" w:styleId="HeaderChar">
    <w:name w:val="Header Char"/>
    <w:basedOn w:val="DefaultParagraphFont"/>
    <w:link w:val="Header"/>
    <w:rsid w:val="005603A9"/>
  </w:style>
  <w:style w:type="paragraph" w:styleId="Footer">
    <w:name w:val="footer"/>
    <w:basedOn w:val="Normal"/>
    <w:link w:val="FooterChar"/>
    <w:rsid w:val="005603A9"/>
    <w:pPr>
      <w:tabs>
        <w:tab w:val="center" w:pos="4320"/>
        <w:tab w:val="right" w:pos="8640"/>
      </w:tabs>
    </w:pPr>
  </w:style>
  <w:style w:type="character" w:customStyle="1" w:styleId="FooterChar">
    <w:name w:val="Footer Char"/>
    <w:basedOn w:val="DefaultParagraphFont"/>
    <w:link w:val="Footer"/>
    <w:rsid w:val="005603A9"/>
  </w:style>
  <w:style w:type="table" w:styleId="LightShading-Accent1">
    <w:name w:val="Light Shading Accent 1"/>
    <w:basedOn w:val="TableNormal"/>
    <w:uiPriority w:val="60"/>
    <w:rsid w:val="005603A9"/>
    <w:rPr>
      <w:rFonts w:eastAsiaTheme="minorEastAsia"/>
      <w:color w:val="365F91" w:themeColor="accent1" w:themeShade="BF"/>
      <w:sz w:val="22"/>
      <w:szCs w:val="22"/>
      <w:lang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PageNumber">
    <w:name w:val="page number"/>
    <w:basedOn w:val="DefaultParagraphFont"/>
    <w:rsid w:val="005603A9"/>
  </w:style>
  <w:style w:type="character" w:customStyle="1" w:styleId="Heading1Char">
    <w:name w:val="Heading 1 Char"/>
    <w:basedOn w:val="DefaultParagraphFont"/>
    <w:link w:val="Heading1"/>
    <w:uiPriority w:val="9"/>
    <w:rsid w:val="00595D8A"/>
    <w:rPr>
      <w:rFonts w:asciiTheme="majorHAnsi" w:eastAsiaTheme="majorEastAsia" w:hAnsiTheme="majorHAnsi" w:cstheme="majorBidi"/>
      <w:b/>
      <w:bCs/>
      <w:color w:val="365F91" w:themeColor="accent1" w:themeShade="BF"/>
      <w:sz w:val="28"/>
      <w:szCs w:val="28"/>
      <w:lang w:bidi="en-US"/>
    </w:rPr>
  </w:style>
  <w:style w:type="paragraph" w:styleId="Bibliography">
    <w:name w:val="Bibliography"/>
    <w:basedOn w:val="Normal"/>
    <w:next w:val="Normal"/>
    <w:rsid w:val="00595D8A"/>
  </w:style>
  <w:style w:type="paragraph" w:styleId="BalloonText">
    <w:name w:val="Balloon Text"/>
    <w:basedOn w:val="Normal"/>
    <w:link w:val="BalloonTextChar"/>
    <w:rsid w:val="004E29F7"/>
    <w:rPr>
      <w:rFonts w:ascii="Tahoma" w:hAnsi="Tahoma" w:cs="Tahoma"/>
      <w:sz w:val="16"/>
      <w:szCs w:val="16"/>
    </w:rPr>
  </w:style>
  <w:style w:type="character" w:customStyle="1" w:styleId="BalloonTextChar">
    <w:name w:val="Balloon Text Char"/>
    <w:basedOn w:val="DefaultParagraphFont"/>
    <w:link w:val="BalloonText"/>
    <w:rsid w:val="004E29F7"/>
    <w:rPr>
      <w:rFonts w:ascii="Tahoma" w:hAnsi="Tahoma" w:cs="Tahoma"/>
      <w:sz w:val="16"/>
      <w:szCs w:val="16"/>
    </w:rPr>
  </w:style>
  <w:style w:type="character" w:styleId="CommentReference">
    <w:name w:val="annotation reference"/>
    <w:basedOn w:val="DefaultParagraphFont"/>
    <w:rsid w:val="004E29F7"/>
    <w:rPr>
      <w:sz w:val="16"/>
      <w:szCs w:val="16"/>
    </w:rPr>
  </w:style>
  <w:style w:type="paragraph" w:styleId="CommentText">
    <w:name w:val="annotation text"/>
    <w:basedOn w:val="Normal"/>
    <w:link w:val="CommentTextChar"/>
    <w:rsid w:val="004E29F7"/>
    <w:rPr>
      <w:sz w:val="20"/>
      <w:szCs w:val="20"/>
    </w:rPr>
  </w:style>
  <w:style w:type="character" w:customStyle="1" w:styleId="CommentTextChar">
    <w:name w:val="Comment Text Char"/>
    <w:basedOn w:val="DefaultParagraphFont"/>
    <w:link w:val="CommentText"/>
    <w:rsid w:val="004E29F7"/>
    <w:rPr>
      <w:sz w:val="20"/>
      <w:szCs w:val="20"/>
    </w:rPr>
  </w:style>
  <w:style w:type="paragraph" w:styleId="CommentSubject">
    <w:name w:val="annotation subject"/>
    <w:basedOn w:val="CommentText"/>
    <w:next w:val="CommentText"/>
    <w:link w:val="CommentSubjectChar"/>
    <w:rsid w:val="004E29F7"/>
    <w:rPr>
      <w:b/>
      <w:bCs/>
    </w:rPr>
  </w:style>
  <w:style w:type="character" w:customStyle="1" w:styleId="CommentSubjectChar">
    <w:name w:val="Comment Subject Char"/>
    <w:basedOn w:val="CommentTextChar"/>
    <w:link w:val="CommentSubject"/>
    <w:rsid w:val="004E29F7"/>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heading 1" w:uiPriority="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5FD8"/>
  </w:style>
  <w:style w:type="paragraph" w:styleId="Heading1">
    <w:name w:val="heading 1"/>
    <w:basedOn w:val="Normal"/>
    <w:next w:val="Normal"/>
    <w:link w:val="Heading1Char"/>
    <w:uiPriority w:val="9"/>
    <w:qFormat/>
    <w:rsid w:val="00595D8A"/>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rsid w:val="00D210F0"/>
    <w:pPr>
      <w:ind w:left="720"/>
      <w:contextualSpacing/>
    </w:pPr>
  </w:style>
  <w:style w:type="paragraph" w:styleId="Header">
    <w:name w:val="header"/>
    <w:basedOn w:val="Normal"/>
    <w:link w:val="HeaderChar"/>
    <w:rsid w:val="005603A9"/>
    <w:pPr>
      <w:tabs>
        <w:tab w:val="center" w:pos="4320"/>
        <w:tab w:val="right" w:pos="8640"/>
      </w:tabs>
    </w:pPr>
  </w:style>
  <w:style w:type="character" w:customStyle="1" w:styleId="HeaderChar">
    <w:name w:val="Header Char"/>
    <w:basedOn w:val="DefaultParagraphFont"/>
    <w:link w:val="Header"/>
    <w:rsid w:val="005603A9"/>
  </w:style>
  <w:style w:type="paragraph" w:styleId="Footer">
    <w:name w:val="footer"/>
    <w:basedOn w:val="Normal"/>
    <w:link w:val="FooterChar"/>
    <w:rsid w:val="005603A9"/>
    <w:pPr>
      <w:tabs>
        <w:tab w:val="center" w:pos="4320"/>
        <w:tab w:val="right" w:pos="8640"/>
      </w:tabs>
    </w:pPr>
  </w:style>
  <w:style w:type="character" w:customStyle="1" w:styleId="FooterChar">
    <w:name w:val="Footer Char"/>
    <w:basedOn w:val="DefaultParagraphFont"/>
    <w:link w:val="Footer"/>
    <w:rsid w:val="005603A9"/>
  </w:style>
  <w:style w:type="table" w:styleId="LightShading-Accent1">
    <w:name w:val="Light Shading Accent 1"/>
    <w:basedOn w:val="TableNormal"/>
    <w:uiPriority w:val="60"/>
    <w:rsid w:val="005603A9"/>
    <w:rPr>
      <w:rFonts w:eastAsiaTheme="minorEastAsia"/>
      <w:color w:val="365F91" w:themeColor="accent1" w:themeShade="BF"/>
      <w:sz w:val="22"/>
      <w:szCs w:val="22"/>
      <w:lang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PageNumber">
    <w:name w:val="page number"/>
    <w:basedOn w:val="DefaultParagraphFont"/>
    <w:rsid w:val="005603A9"/>
  </w:style>
  <w:style w:type="character" w:customStyle="1" w:styleId="Heading1Char">
    <w:name w:val="Heading 1 Char"/>
    <w:basedOn w:val="DefaultParagraphFont"/>
    <w:link w:val="Heading1"/>
    <w:uiPriority w:val="9"/>
    <w:rsid w:val="00595D8A"/>
    <w:rPr>
      <w:rFonts w:asciiTheme="majorHAnsi" w:eastAsiaTheme="majorEastAsia" w:hAnsiTheme="majorHAnsi" w:cstheme="majorBidi"/>
      <w:b/>
      <w:bCs/>
      <w:color w:val="365F91" w:themeColor="accent1" w:themeShade="BF"/>
      <w:sz w:val="28"/>
      <w:szCs w:val="28"/>
      <w:lang w:bidi="en-US"/>
    </w:rPr>
  </w:style>
  <w:style w:type="paragraph" w:styleId="Bibliography">
    <w:name w:val="Bibliography"/>
    <w:basedOn w:val="Normal"/>
    <w:next w:val="Normal"/>
    <w:rsid w:val="00595D8A"/>
  </w:style>
  <w:style w:type="paragraph" w:styleId="BalloonText">
    <w:name w:val="Balloon Text"/>
    <w:basedOn w:val="Normal"/>
    <w:link w:val="BalloonTextChar"/>
    <w:rsid w:val="004E29F7"/>
    <w:rPr>
      <w:rFonts w:ascii="Tahoma" w:hAnsi="Tahoma" w:cs="Tahoma"/>
      <w:sz w:val="16"/>
      <w:szCs w:val="16"/>
    </w:rPr>
  </w:style>
  <w:style w:type="character" w:customStyle="1" w:styleId="BalloonTextChar">
    <w:name w:val="Balloon Text Char"/>
    <w:basedOn w:val="DefaultParagraphFont"/>
    <w:link w:val="BalloonText"/>
    <w:rsid w:val="004E29F7"/>
    <w:rPr>
      <w:rFonts w:ascii="Tahoma" w:hAnsi="Tahoma" w:cs="Tahoma"/>
      <w:sz w:val="16"/>
      <w:szCs w:val="16"/>
    </w:rPr>
  </w:style>
  <w:style w:type="character" w:styleId="CommentReference">
    <w:name w:val="annotation reference"/>
    <w:basedOn w:val="DefaultParagraphFont"/>
    <w:rsid w:val="004E29F7"/>
    <w:rPr>
      <w:sz w:val="16"/>
      <w:szCs w:val="16"/>
    </w:rPr>
  </w:style>
  <w:style w:type="paragraph" w:styleId="CommentText">
    <w:name w:val="annotation text"/>
    <w:basedOn w:val="Normal"/>
    <w:link w:val="CommentTextChar"/>
    <w:rsid w:val="004E29F7"/>
    <w:rPr>
      <w:sz w:val="20"/>
      <w:szCs w:val="20"/>
    </w:rPr>
  </w:style>
  <w:style w:type="character" w:customStyle="1" w:styleId="CommentTextChar">
    <w:name w:val="Comment Text Char"/>
    <w:basedOn w:val="DefaultParagraphFont"/>
    <w:link w:val="CommentText"/>
    <w:rsid w:val="004E29F7"/>
    <w:rPr>
      <w:sz w:val="20"/>
      <w:szCs w:val="20"/>
    </w:rPr>
  </w:style>
  <w:style w:type="paragraph" w:styleId="CommentSubject">
    <w:name w:val="annotation subject"/>
    <w:basedOn w:val="CommentText"/>
    <w:next w:val="CommentText"/>
    <w:link w:val="CommentSubjectChar"/>
    <w:rsid w:val="004E29F7"/>
    <w:rPr>
      <w:b/>
      <w:bCs/>
    </w:rPr>
  </w:style>
  <w:style w:type="character" w:customStyle="1" w:styleId="CommentSubjectChar">
    <w:name w:val="Comment Subject Char"/>
    <w:basedOn w:val="CommentTextChar"/>
    <w:link w:val="CommentSubject"/>
    <w:rsid w:val="004E29F7"/>
    <w:rPr>
      <w:b/>
      <w:bCs/>
      <w:sz w:val="20"/>
      <w:szCs w:val="20"/>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2"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Gil08</b:Tag>
    <b:SourceType>JournalArticle</b:SourceType>
    <b:Guid>{D006389B-BA39-8947-9E3E-54A17093DBB5}</b:Guid>
    <b:Author>
      <b:Author>
        <b:NameList>
          <b:Person>
            <b:Last>Gilbert</b:Last>
            <b:First>Melissa</b:First>
            <b:Middle>C.</b:Middle>
          </b:Person>
          <b:Person>
            <b:Last>Musu</b:Last>
            <b:First>Lauren</b:First>
            <b:Middle>E.</b:Middle>
          </b:Person>
        </b:NameList>
      </b:Author>
    </b:Author>
    <b:Title>Using Targetts to Create Learning Environments that Support Mathematical Understanding and Adaptive Motivation</b:Title>
    <b:JournalName>Teaching Children Mathematics</b:JournalName>
    <b:Publisher>National Council of Teachers of Mathematics</b:Publisher>
    <b:Year>2008</b:Year>
    <b:Month>October</b:Month>
    <b:Volume>15</b:Volume>
    <b:Issue>3</b:Issue>
    <b:Pages>138-143</b:Pages>
    <b:RefOrder>8</b:RefOrder>
  </b:Source>
  <b:Source>
    <b:Tag>Mid</b:Tag>
    <b:SourceType>JournalArticle</b:SourceType>
    <b:Guid>{D01FEA21-3731-2E4F-862C-C5BD13558FA0}</b:Guid>
    <b:Author>
      <b:Author>
        <b:NameList>
          <b:Person>
            <b:Last>Middleton</b:Last>
            <b:First>James</b:First>
            <b:Middle>A.</b:Middle>
          </b:Person>
          <b:Person>
            <b:Last>Spanias</b:Last>
            <b:First>Photini</b:First>
            <b:Middle>A.</b:Middle>
          </b:Person>
        </b:NameList>
      </b:Author>
    </b:Author>
    <b:Title>Motivation for Achievement in Mathematics: Findings, Generalizations, and Criticisms of the Research</b:Title>
    <b:JournalName>Journal for Research in Mathematics Education</b:JournalName>
    <b:Publisher>National Council of Teachers of Mathematics</b:Publisher>
    <b:Year>1999</b:Year>
    <b:Month>January</b:Month>
    <b:Volume>30</b:Volume>
    <b:Issue>1</b:Issue>
    <b:Pages>65-88</b:Pages>
    <b:RefOrder>1</b:RefOrder>
  </b:Source>
  <b:Source>
    <b:Tag>Sti98</b:Tag>
    <b:SourceType>JournalArticle</b:SourceType>
    <b:Guid>{292161D9-0A8E-F844-B397-76C1975971AC}</b:Guid>
    <b:Author>
      <b:Author>
        <b:NameList>
          <b:Person>
            <b:Last>Stipek</b:Last>
            <b:First>Deborah</b:First>
          </b:Person>
          <b:Person>
            <b:Last>Salmon</b:Last>
            <b:First>Julia</b:First>
            <b:Middle>M.</b:Middle>
          </b:Person>
          <b:Person>
            <b:Last>Givvin</b:Last>
            <b:First>Karen</b:First>
            <b:Middle>B.</b:Middle>
          </b:Person>
          <b:Person>
            <b:Last>Kazemi</b:Last>
            <b:First>Elham</b:First>
          </b:Person>
          <b:Person>
            <b:Last>Saxe</b:Last>
            <b:First>Geoffrey</b:First>
          </b:Person>
          <b:Person>
            <b:Last>MacGyvers</b:Last>
            <b:First>Valanne</b:First>
            <b:Middle>L.</b:Middle>
          </b:Person>
        </b:NameList>
      </b:Author>
    </b:Author>
    <b:Title>The Value (and Convergence) of Practices Suggested by Motivation Research and Promoted by Mathematics Education Reformers</b:Title>
    <b:JournalName>Journal for Research in Mathematics Education</b:JournalName>
    <b:Publisher>National Council of Teachers of Mathematics</b:Publisher>
    <b:Year>1998</b:Year>
    <b:Month>July</b:Month>
    <b:Volume>29</b:Volume>
    <b:Issue>4</b:Issue>
    <b:Pages>465-488</b:Pages>
    <b:RefOrder>4</b:RefOrder>
  </b:Source>
  <b:Source>
    <b:Tag>Wal03</b:Tag>
    <b:SourceType>JournalArticle</b:SourceType>
    <b:Guid>{D0A01A40-FC19-6546-9E37-5D47145C9935}</b:Guid>
    <b:Author>
      <b:Author>
        <b:NameList>
          <b:Person>
            <b:Last>Walmsley</b:Last>
            <b:First>Angela</b:First>
            <b:Middle>L. E.</b:Middle>
          </b:Person>
          <b:Person>
            <b:Last>Muniz</b:Last>
            <b:First>Joe</b:First>
          </b:Person>
        </b:NameList>
      </b:Author>
    </b:Author>
    <b:Title>Cooperative Learning and Its Effects in a High School Geometry Classroom</b:Title>
    <b:JournalName>Mathematics Teacher</b:JournalName>
    <b:Publisher>National Council of Teachers of Mathematics</b:Publisher>
    <b:Year>2003</b:Year>
    <b:Month>February</b:Month>
    <b:Volume>96</b:Volume>
    <b:Issue>2</b:Issue>
    <b:Pages>112-116</b:Pages>
    <b:RefOrder>10</b:RefOrder>
  </b:Source>
  <b:Source>
    <b:Tag>Wel05</b:Tag>
    <b:SourceType>JournalArticle</b:SourceType>
    <b:Guid>{13F5EE24-0C8E-3043-946E-7228DF7269B4}</b:Guid>
    <b:Author>
      <b:Author>
        <b:NameList>
          <b:Person>
            <b:Last>Wells</b:Last>
            <b:First>Pamela</b:First>
            <b:Middle>J.</b:Middle>
          </b:Person>
          <b:Person>
            <b:Last>Coffey</b:Last>
            <b:First>David</b:First>
            <b:Middle>C.</b:Middle>
          </b:Person>
        </b:NameList>
      </b:Author>
    </b:Author>
    <b:Title>Are They Wrong? Or Did They Just Answer the Wrong Question?</b:Title>
    <b:JournalName>Teaching Children Mathematics</b:JournalName>
    <b:Publisher>National Council of Teachers of Mathematics</b:Publisher>
    <b:Year>2005</b:Year>
    <b:Month>November</b:Month>
    <b:Volume>12</b:Volume>
    <b:Issue>4</b:Issue>
    <b:Pages>202-207</b:Pages>
    <b:RefOrder>3</b:RefOrder>
  </b:Source>
  <b:Source>
    <b:Tag>Sta96</b:Tag>
    <b:SourceType>JournalArticle</b:SourceType>
    <b:Guid>{CC157828-8F52-7C4A-BF63-8E059793A068}</b:Guid>
    <b:Author>
      <b:Author>
        <b:NameList>
          <b:Person>
            <b:Last>Stallings</b:Last>
            <b:First>Virginia</b:First>
          </b:Person>
          <b:Person>
            <b:Last>Tascione</b:Last>
            <b:First>Carol</b:First>
          </b:Person>
        </b:NameList>
      </b:Author>
    </b:Author>
    <b:Title>Student Self-Assessment and Self-Evaluation</b:Title>
    <b:JournalName>The Mathematics Teacher</b:JournalName>
    <b:Publisher>National Council of Teachers of Mathematics</b:Publisher>
    <b:Year>1996</b:Year>
    <b:Month>October</b:Month>
    <b:Volume>89</b:Volume>
    <b:Issue>7</b:Issue>
    <b:Pages>548-554</b:Pages>
    <b:RefOrder>7</b:RefOrder>
  </b:Source>
  <b:Source>
    <b:Tag>Mor81</b:Tag>
    <b:SourceType>JournalArticle</b:SourceType>
    <b:Guid>{B792F9A0-4B44-8645-9906-F08ADD914327}</b:Guid>
    <b:Author>
      <b:Author>
        <b:NameList>
          <b:Person>
            <b:Last>Morris</b:Last>
            <b:First>Janet</b:First>
          </b:Person>
        </b:NameList>
      </b:Author>
    </b:Author>
    <b:Title>Math Anxiety: Teaching to Avoid It</b:Title>
    <b:JournalName>The Mathematics Teacher</b:JournalName>
    <b:Publisher>National Council of Teachers of Mathematics</b:Publisher>
    <b:Year>1981</b:Year>
    <b:Month>September</b:Month>
    <b:Volume>74</b:Volume>
    <b:Issue>6</b:Issue>
    <b:Pages>413-417</b:Pages>
    <b:RefOrder>6</b:RefOrder>
  </b:Source>
  <b:Source>
    <b:Tag>Neb10</b:Tag>
    <b:SourceType>JournalArticle</b:SourceType>
    <b:Guid>{FE877192-61AE-AA46-B259-DDA170845FF8}</b:Guid>
    <b:Author>
      <b:Author>
        <b:NameList>
          <b:Person>
            <b:Last>Nebesniak</b:Last>
            <b:First>Amy</b:First>
            <b:Middle>L.</b:Middle>
          </b:Person>
          <b:Person>
            <b:Last>Heaton</b:Last>
            <b:First>Ruth</b:First>
            <b:Middle>M.</b:Middle>
          </b:Person>
        </b:NameList>
      </b:Author>
    </b:Author>
    <b:Title>Student Confidence and Student Involvement</b:Title>
    <b:JournalName>Mathematics Teaching in the Middle School</b:JournalName>
    <b:Publisher>National Council of Teachers of Mathematics</b:Publisher>
    <b:Year>2010</b:Year>
    <b:Month>September</b:Month>
    <b:Volume>16</b:Volume>
    <b:Issue>2</b:Issue>
    <b:Pages>96-103</b:Pages>
    <b:RefOrder>11</b:RefOrder>
  </b:Source>
  <b:Source>
    <b:Tag>Placeholder1</b:Tag>
    <b:SourceType>JournalArticle</b:SourceType>
    <b:Guid>{FD249E37-39EE-5D4B-9A5A-1505849AA422}</b:Guid>
    <b:Author>
      <b:Author>
        <b:NameList>
          <b:Person>
            <b:Last>Schiefele</b:Last>
            <b:First>Ulrich</b:First>
          </b:Person>
          <b:Person>
            <b:Last>Csikszentmihalyi</b:Last>
            <b:First>Mihaly</b:First>
          </b:Person>
        </b:NameList>
      </b:Author>
    </b:Author>
    <b:Title>Motivation and Ability as Factors in Mathematics Experience and Acheievement</b:Title>
    <b:JournalName>Journal for Research in Mathematics Edcation</b:JournalName>
    <b:Publisher>The National Council of Teachers of Mathematics</b:Publisher>
    <b:Year>1995</b:Year>
    <b:Month>March</b:Month>
    <b:Volume>26</b:Volume>
    <b:Issue>2</b:Issue>
    <b:Pages>163-181</b:Pages>
    <b:RefOrder>5</b:RefOrder>
  </b:Source>
  <b:Source>
    <b:Tag>Placeholder2</b:Tag>
    <b:SourceType>JournalArticle</b:SourceType>
    <b:Guid>{D5A8387A-8BC3-2F4A-8905-DB88924B1439}</b:Guid>
    <b:Author>
      <b:Author>
        <b:NameList>
          <b:Person>
            <b:Last>Karsaint</b:Last>
            <b:First>Gladis</b:First>
          </b:Person>
          <b:Person>
            <b:Last>Chappell</b:Last>
            <b:First>Michaele</b:First>
            <b:Middle>F.</b:Middle>
          </b:Person>
        </b:NameList>
      </b:Author>
    </b:Author>
    <b:Title>Capturing Students' Interests: A Quest to Discover Mathematics Potential</b:Title>
    <b:JournalName>Teaching Children Mathematics</b:JournalName>
    <b:Publisher>National Council of Teachers of Mathematics</b:Publisher>
    <b:Year>2001</b:Year>
    <b:Month>May</b:Month>
    <b:Volume>7</b:Volume>
    <b:Issue>9</b:Issue>
    <b:Pages>512-517</b:Pages>
    <b:RefOrder>9</b:RefOrder>
  </b:Source>
  <b:Source>
    <b:Tag>Sti</b:Tag>
    <b:SourceType>JournalArticle</b:SourceType>
    <b:Guid>{A5B74760-1B67-4C4A-8DF8-6825F47135B5}</b:Guid>
    <b:Author>
      <b:Author>
        <b:NameList>
          <b:Person>
            <b:Last>Stipek et al.</b:Last>
          </b:Person>
        </b:NameList>
      </b:Author>
    </b:Author>
    <b:Year>1998</b:Year>
    <b:RefOrder>2</b:RefOrder>
  </b:Source>
</b:Sources>
</file>

<file path=customXml/itemProps1.xml><?xml version="1.0" encoding="utf-8"?>
<ds:datastoreItem xmlns:ds="http://schemas.openxmlformats.org/officeDocument/2006/customXml" ds:itemID="{613ACD07-7988-034B-9F24-F8EF78A43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3950</Words>
  <Characters>22518</Characters>
  <Application>Microsoft Macintosh Word</Application>
  <DocSecurity>0</DocSecurity>
  <Lines>187</Lines>
  <Paragraphs>45</Paragraphs>
  <ScaleCrop>false</ScaleCrop>
  <HeadingPairs>
    <vt:vector size="2" baseType="variant">
      <vt:variant>
        <vt:lpstr>Title</vt:lpstr>
      </vt:variant>
      <vt:variant>
        <vt:i4>1</vt:i4>
      </vt:variant>
    </vt:vector>
  </HeadingPairs>
  <TitlesOfParts>
    <vt:vector size="1" baseType="lpstr">
      <vt:lpstr/>
    </vt:vector>
  </TitlesOfParts>
  <Company>University of Georgia</Company>
  <LinksUpToDate>false</LinksUpToDate>
  <CharactersWithSpaces>27653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Dwyer</dc:creator>
  <cp:lastModifiedBy>Kelly Dwyer</cp:lastModifiedBy>
  <cp:revision>3</cp:revision>
  <cp:lastPrinted>2013-10-01T00:05:00Z</cp:lastPrinted>
  <dcterms:created xsi:type="dcterms:W3CDTF">2013-12-12T00:03:00Z</dcterms:created>
  <dcterms:modified xsi:type="dcterms:W3CDTF">2013-12-12T00:03:00Z</dcterms:modified>
</cp:coreProperties>
</file>